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19" w:rsidRPr="002F17CA" w:rsidRDefault="00181619" w:rsidP="003E5648">
      <w:pPr>
        <w:spacing w:after="100" w:afterAutospacing="1"/>
        <w:rPr>
          <w:sz w:val="28"/>
        </w:rPr>
      </w:pPr>
    </w:p>
    <w:p w:rsidR="00C26CAD" w:rsidRDefault="00C26CAD" w:rsidP="00C26CAD">
      <w:pPr>
        <w:spacing w:after="100" w:afterAutospacing="1"/>
        <w:jc w:val="right"/>
        <w:rPr>
          <w:sz w:val="28"/>
        </w:rPr>
      </w:pPr>
      <w:r>
        <w:rPr>
          <w:sz w:val="28"/>
        </w:rPr>
        <w:t>ПРОЕКТ</w:t>
      </w:r>
    </w:p>
    <w:p w:rsidR="00C26CAD" w:rsidRDefault="00C26CAD" w:rsidP="00C26CAD">
      <w:pPr>
        <w:autoSpaceDE w:val="0"/>
        <w:autoSpaceDN w:val="0"/>
        <w:adjustRightInd w:val="0"/>
        <w:jc w:val="center"/>
        <w:rPr>
          <w:color w:val="000000"/>
          <w:sz w:val="28"/>
          <w:szCs w:val="28"/>
        </w:rPr>
      </w:pPr>
      <w:r>
        <w:rPr>
          <w:color w:val="000000"/>
          <w:sz w:val="28"/>
          <w:szCs w:val="28"/>
        </w:rPr>
        <w:t>ПРАВИТЕЛЬСТВО БРЯНСКОЙ ОБЛАСТИ</w:t>
      </w:r>
    </w:p>
    <w:p w:rsidR="00C26CAD" w:rsidRDefault="00C26CAD" w:rsidP="00C26CAD">
      <w:pPr>
        <w:autoSpaceDE w:val="0"/>
        <w:autoSpaceDN w:val="0"/>
        <w:adjustRightInd w:val="0"/>
        <w:jc w:val="center"/>
        <w:rPr>
          <w:color w:val="000000"/>
          <w:sz w:val="28"/>
          <w:szCs w:val="28"/>
        </w:rPr>
      </w:pPr>
    </w:p>
    <w:p w:rsidR="00C26CAD" w:rsidRDefault="00097846" w:rsidP="00C26CAD">
      <w:pPr>
        <w:autoSpaceDE w:val="0"/>
        <w:autoSpaceDN w:val="0"/>
        <w:adjustRightInd w:val="0"/>
        <w:jc w:val="center"/>
        <w:rPr>
          <w:color w:val="000000"/>
          <w:sz w:val="28"/>
          <w:szCs w:val="28"/>
        </w:rPr>
      </w:pPr>
      <w:r>
        <w:rPr>
          <w:color w:val="000000"/>
          <w:sz w:val="28"/>
          <w:szCs w:val="28"/>
        </w:rPr>
        <w:t>ПОСТАНОВЛЕНИЕ</w:t>
      </w:r>
    </w:p>
    <w:p w:rsidR="00C26CAD" w:rsidRDefault="00C26CAD" w:rsidP="00C26CAD">
      <w:pPr>
        <w:autoSpaceDE w:val="0"/>
        <w:autoSpaceDN w:val="0"/>
        <w:adjustRightInd w:val="0"/>
        <w:jc w:val="both"/>
        <w:rPr>
          <w:color w:val="000000"/>
          <w:sz w:val="28"/>
          <w:szCs w:val="28"/>
        </w:rPr>
      </w:pPr>
      <w:r>
        <w:rPr>
          <w:color w:val="000000"/>
          <w:sz w:val="28"/>
          <w:szCs w:val="28"/>
        </w:rPr>
        <w:t xml:space="preserve">от             № </w:t>
      </w:r>
    </w:p>
    <w:p w:rsidR="00C26CAD" w:rsidRDefault="00C26CAD" w:rsidP="00C26CAD">
      <w:pPr>
        <w:autoSpaceDE w:val="0"/>
        <w:autoSpaceDN w:val="0"/>
        <w:adjustRightInd w:val="0"/>
        <w:ind w:firstLine="660"/>
        <w:jc w:val="both"/>
        <w:rPr>
          <w:color w:val="000000"/>
          <w:sz w:val="28"/>
          <w:szCs w:val="28"/>
        </w:rPr>
      </w:pPr>
      <w:r>
        <w:rPr>
          <w:color w:val="000000"/>
          <w:sz w:val="28"/>
          <w:szCs w:val="28"/>
        </w:rPr>
        <w:t>г. Брянск</w:t>
      </w:r>
    </w:p>
    <w:p w:rsidR="00C26CAD" w:rsidRDefault="00C26CAD" w:rsidP="00C26CAD">
      <w:pPr>
        <w:ind w:right="4954"/>
        <w:jc w:val="both"/>
        <w:rPr>
          <w:color w:val="000000"/>
          <w:sz w:val="28"/>
          <w:szCs w:val="28"/>
        </w:rPr>
      </w:pPr>
    </w:p>
    <w:p w:rsidR="00EC54EE" w:rsidRPr="00EC54EE" w:rsidRDefault="00EC54EE" w:rsidP="00EC54EE">
      <w:pPr>
        <w:jc w:val="both"/>
        <w:rPr>
          <w:sz w:val="28"/>
          <w:szCs w:val="28"/>
        </w:rPr>
      </w:pPr>
    </w:p>
    <w:p w:rsidR="00EE519C" w:rsidRDefault="00EC54EE" w:rsidP="00EC54EE">
      <w:pPr>
        <w:ind w:right="2408"/>
        <w:jc w:val="both"/>
        <w:rPr>
          <w:sz w:val="28"/>
          <w:szCs w:val="28"/>
        </w:rPr>
      </w:pPr>
      <w:proofErr w:type="gramStart"/>
      <w:r>
        <w:rPr>
          <w:sz w:val="28"/>
          <w:szCs w:val="28"/>
        </w:rPr>
        <w:t>О</w:t>
      </w:r>
      <w:r w:rsidRPr="00EC54EE">
        <w:rPr>
          <w:sz w:val="28"/>
          <w:szCs w:val="28"/>
        </w:rPr>
        <w:t>б утверждении распределения 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w:t>
      </w:r>
      <w:proofErr w:type="gramEnd"/>
      <w:r w:rsidRPr="00EC54EE">
        <w:rPr>
          <w:sz w:val="28"/>
          <w:szCs w:val="28"/>
        </w:rPr>
        <w:t xml:space="preserve"> </w:t>
      </w:r>
      <w:proofErr w:type="gramStart"/>
      <w:r w:rsidRPr="00EC54EE">
        <w:rPr>
          <w:sz w:val="28"/>
          <w:szCs w:val="28"/>
        </w:rPr>
        <w:t>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r>
        <w:rPr>
          <w:sz w:val="28"/>
          <w:szCs w:val="28"/>
        </w:rPr>
        <w:t>»</w:t>
      </w:r>
      <w:r w:rsidRPr="00EC54EE">
        <w:rPr>
          <w:sz w:val="28"/>
          <w:szCs w:val="28"/>
        </w:rPr>
        <w:t xml:space="preserve"> </w:t>
      </w:r>
      <w:proofErr w:type="gramEnd"/>
    </w:p>
    <w:p w:rsidR="00C26CAD" w:rsidRDefault="00EC54EE" w:rsidP="00086410">
      <w:pPr>
        <w:shd w:val="clear" w:color="auto" w:fill="FFFFFF"/>
        <w:ind w:firstLine="709"/>
        <w:jc w:val="both"/>
        <w:rPr>
          <w:sz w:val="28"/>
          <w:szCs w:val="28"/>
        </w:rPr>
      </w:pPr>
      <w:proofErr w:type="gramStart"/>
      <w:r w:rsidRPr="00EC54EE">
        <w:rPr>
          <w:sz w:val="28"/>
          <w:szCs w:val="28"/>
        </w:rPr>
        <w:t>В соответствии со стат</w:t>
      </w:r>
      <w:r>
        <w:rPr>
          <w:sz w:val="28"/>
          <w:szCs w:val="28"/>
        </w:rPr>
        <w:t xml:space="preserve">ьями 139.1, </w:t>
      </w:r>
      <w:r w:rsidRPr="00EC54EE">
        <w:rPr>
          <w:sz w:val="28"/>
          <w:szCs w:val="28"/>
        </w:rPr>
        <w:t xml:space="preserve">154 Бюджетного кодекса Российской Федерации, статьей 14 Закона Брянской области от 2 ноября 2016 года </w:t>
      </w:r>
      <w:r>
        <w:rPr>
          <w:sz w:val="28"/>
          <w:szCs w:val="28"/>
        </w:rPr>
        <w:t>№</w:t>
      </w:r>
      <w:r w:rsidRPr="00EC54EE">
        <w:rPr>
          <w:sz w:val="28"/>
          <w:szCs w:val="28"/>
        </w:rPr>
        <w:t xml:space="preserve"> 89-З </w:t>
      </w:r>
      <w:r>
        <w:rPr>
          <w:sz w:val="28"/>
          <w:szCs w:val="28"/>
        </w:rPr>
        <w:t>«</w:t>
      </w:r>
      <w:r w:rsidRPr="00EC54EE">
        <w:rPr>
          <w:sz w:val="28"/>
          <w:szCs w:val="28"/>
        </w:rPr>
        <w:t>О межбюджетных отношениях в Брянской области</w:t>
      </w:r>
      <w:r>
        <w:rPr>
          <w:sz w:val="28"/>
          <w:szCs w:val="28"/>
        </w:rPr>
        <w:t>»</w:t>
      </w:r>
      <w:r w:rsidRPr="00EC54EE">
        <w:rPr>
          <w:sz w:val="28"/>
          <w:szCs w:val="28"/>
        </w:rPr>
        <w:t xml:space="preserve">, распоряжением Правительства Российской Федерации от </w:t>
      </w:r>
      <w:r w:rsidR="00A31464">
        <w:rPr>
          <w:sz w:val="28"/>
          <w:szCs w:val="28"/>
        </w:rPr>
        <w:t>20 июля</w:t>
      </w:r>
      <w:r w:rsidRPr="00EC54EE">
        <w:rPr>
          <w:sz w:val="28"/>
          <w:szCs w:val="28"/>
        </w:rPr>
        <w:t xml:space="preserve"> 2022 года </w:t>
      </w:r>
      <w:r>
        <w:rPr>
          <w:sz w:val="28"/>
          <w:szCs w:val="28"/>
        </w:rPr>
        <w:t>№</w:t>
      </w:r>
      <w:r w:rsidRPr="00EC54EE">
        <w:rPr>
          <w:sz w:val="28"/>
          <w:szCs w:val="28"/>
        </w:rPr>
        <w:t xml:space="preserve"> </w:t>
      </w:r>
      <w:r w:rsidR="00750D68" w:rsidRPr="00750D68">
        <w:rPr>
          <w:sz w:val="28"/>
          <w:szCs w:val="28"/>
        </w:rPr>
        <w:t>1</w:t>
      </w:r>
      <w:r w:rsidR="00A31464">
        <w:rPr>
          <w:sz w:val="28"/>
          <w:szCs w:val="28"/>
        </w:rPr>
        <w:t>987</w:t>
      </w:r>
      <w:r w:rsidRPr="00EC54EE">
        <w:rPr>
          <w:sz w:val="28"/>
          <w:szCs w:val="28"/>
        </w:rPr>
        <w:t xml:space="preserve">-р, постановлением Правительства Брянской области от 29 апреля 2022 года </w:t>
      </w:r>
      <w:r>
        <w:rPr>
          <w:sz w:val="28"/>
          <w:szCs w:val="28"/>
        </w:rPr>
        <w:t>№</w:t>
      </w:r>
      <w:r w:rsidRPr="00EC54EE">
        <w:rPr>
          <w:sz w:val="28"/>
          <w:szCs w:val="28"/>
        </w:rPr>
        <w:t xml:space="preserve"> 172-п </w:t>
      </w:r>
      <w:r>
        <w:rPr>
          <w:sz w:val="28"/>
          <w:szCs w:val="28"/>
        </w:rPr>
        <w:t>«</w:t>
      </w:r>
      <w:r w:rsidRPr="00EC54EE">
        <w:rPr>
          <w:sz w:val="28"/>
          <w:szCs w:val="28"/>
        </w:rPr>
        <w:t>Об утверждении Правил предоставления и методики распределения иных межбюджетных трансфертов из областного бюджета</w:t>
      </w:r>
      <w:proofErr w:type="gramEnd"/>
      <w:r w:rsidRPr="00EC54EE">
        <w:rPr>
          <w:sz w:val="28"/>
          <w:szCs w:val="28"/>
        </w:rPr>
        <w:t xml:space="preserve"> </w:t>
      </w:r>
      <w:proofErr w:type="gramStart"/>
      <w:r w:rsidRPr="00EC54EE">
        <w:rPr>
          <w:sz w:val="28"/>
          <w:szCs w:val="28"/>
        </w:rPr>
        <w:t xml:space="preserve">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w:t>
      </w:r>
      <w:r w:rsidRPr="00EC54EE">
        <w:rPr>
          <w:sz w:val="28"/>
          <w:szCs w:val="28"/>
        </w:rPr>
        <w:lastRenderedPageBreak/>
        <w:t>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w:t>
      </w:r>
      <w:proofErr w:type="gramEnd"/>
      <w:r w:rsidRPr="00EC54EE">
        <w:rPr>
          <w:sz w:val="28"/>
          <w:szCs w:val="28"/>
        </w:rPr>
        <w:t xml:space="preserve">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r>
        <w:rPr>
          <w:sz w:val="28"/>
          <w:szCs w:val="28"/>
        </w:rPr>
        <w:t>»</w:t>
      </w:r>
      <w:r w:rsidRPr="00EC54EE">
        <w:rPr>
          <w:sz w:val="28"/>
          <w:szCs w:val="28"/>
        </w:rPr>
        <w:t xml:space="preserve"> Правительство Брянской области</w:t>
      </w:r>
      <w:r w:rsidR="0047455E" w:rsidRPr="005867A2">
        <w:rPr>
          <w:sz w:val="28"/>
          <w:szCs w:val="28"/>
        </w:rPr>
        <w:t>:</w:t>
      </w:r>
    </w:p>
    <w:p w:rsidR="00EC54EE" w:rsidRDefault="00EC54EE" w:rsidP="00086410">
      <w:pPr>
        <w:shd w:val="clear" w:color="auto" w:fill="FFFFFF"/>
        <w:ind w:firstLine="709"/>
        <w:jc w:val="both"/>
        <w:rPr>
          <w:sz w:val="28"/>
          <w:szCs w:val="28"/>
        </w:rPr>
      </w:pPr>
      <w:r>
        <w:rPr>
          <w:sz w:val="28"/>
          <w:szCs w:val="28"/>
        </w:rPr>
        <w:t>ПОСТАНОВЛЯЕТ:</w:t>
      </w:r>
    </w:p>
    <w:p w:rsidR="00C26CAD" w:rsidRDefault="00C26CAD" w:rsidP="00EE519C">
      <w:pPr>
        <w:shd w:val="clear" w:color="auto" w:fill="FFFFFF"/>
        <w:spacing w:line="264" w:lineRule="auto"/>
        <w:ind w:firstLine="709"/>
        <w:jc w:val="both"/>
        <w:rPr>
          <w:color w:val="000000"/>
          <w:sz w:val="28"/>
          <w:szCs w:val="28"/>
        </w:rPr>
      </w:pPr>
    </w:p>
    <w:p w:rsidR="00EC54EE" w:rsidRPr="00EC54EE" w:rsidRDefault="00EC54EE" w:rsidP="00EC54EE">
      <w:pPr>
        <w:ind w:firstLine="709"/>
        <w:jc w:val="both"/>
        <w:rPr>
          <w:sz w:val="28"/>
          <w:szCs w:val="28"/>
        </w:rPr>
      </w:pPr>
      <w:r>
        <w:rPr>
          <w:sz w:val="28"/>
          <w:szCs w:val="28"/>
        </w:rPr>
        <w:t xml:space="preserve">1. </w:t>
      </w:r>
      <w:proofErr w:type="gramStart"/>
      <w:r w:rsidRPr="00EC54EE">
        <w:rPr>
          <w:sz w:val="28"/>
          <w:szCs w:val="28"/>
        </w:rPr>
        <w:t>Утвердить прилагаемое распределение 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w:t>
      </w:r>
      <w:proofErr w:type="gramEnd"/>
      <w:r w:rsidRPr="00EC54EE">
        <w:rPr>
          <w:sz w:val="28"/>
          <w:szCs w:val="28"/>
        </w:rPr>
        <w:t xml:space="preserve"> </w:t>
      </w:r>
      <w:proofErr w:type="gramStart"/>
      <w:r w:rsidRPr="00EC54EE">
        <w:rPr>
          <w:sz w:val="28"/>
          <w:szCs w:val="28"/>
        </w:rPr>
        <w:t>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proofErr w:type="gramEnd"/>
    </w:p>
    <w:p w:rsidR="00EC54EE" w:rsidRPr="00EC54EE" w:rsidRDefault="00EC54EE" w:rsidP="00EC54EE">
      <w:pPr>
        <w:ind w:firstLine="709"/>
        <w:jc w:val="both"/>
        <w:rPr>
          <w:sz w:val="28"/>
          <w:szCs w:val="28"/>
        </w:rPr>
      </w:pPr>
      <w:r w:rsidRPr="00EC54EE">
        <w:rPr>
          <w:sz w:val="28"/>
          <w:szCs w:val="28"/>
        </w:rPr>
        <w:t>2. Постановление вступает в силу после его официального опубликования.</w:t>
      </w:r>
    </w:p>
    <w:p w:rsidR="00EC54EE" w:rsidRPr="00EC54EE" w:rsidRDefault="00EC54EE" w:rsidP="00EC54EE">
      <w:pPr>
        <w:ind w:firstLine="709"/>
        <w:jc w:val="both"/>
        <w:rPr>
          <w:sz w:val="28"/>
          <w:szCs w:val="28"/>
        </w:rPr>
      </w:pPr>
      <w:r w:rsidRPr="00EC54EE">
        <w:rPr>
          <w:sz w:val="28"/>
          <w:szCs w:val="28"/>
        </w:rPr>
        <w:t xml:space="preserve">3. Опубликовать постановление на </w:t>
      </w:r>
      <w:r w:rsidR="00C46EAA">
        <w:rPr>
          <w:sz w:val="28"/>
          <w:szCs w:val="28"/>
        </w:rPr>
        <w:t>«</w:t>
      </w:r>
      <w:proofErr w:type="gramStart"/>
      <w:r w:rsidRPr="00EC54EE">
        <w:rPr>
          <w:sz w:val="28"/>
          <w:szCs w:val="28"/>
        </w:rPr>
        <w:t>Официальном</w:t>
      </w:r>
      <w:proofErr w:type="gramEnd"/>
      <w:r w:rsidRPr="00EC54EE">
        <w:rPr>
          <w:sz w:val="28"/>
          <w:szCs w:val="28"/>
        </w:rPr>
        <w:t xml:space="preserve"> интернет-портале пр</w:t>
      </w:r>
      <w:r w:rsidR="00C46EAA">
        <w:rPr>
          <w:sz w:val="28"/>
          <w:szCs w:val="28"/>
        </w:rPr>
        <w:t>авовой информации»</w:t>
      </w:r>
      <w:r w:rsidRPr="00EC54EE">
        <w:rPr>
          <w:sz w:val="28"/>
          <w:szCs w:val="28"/>
        </w:rPr>
        <w:t xml:space="preserve"> (pravo.gov.ru).</w:t>
      </w:r>
    </w:p>
    <w:p w:rsidR="00EC54EE" w:rsidRPr="00EC54EE" w:rsidRDefault="00EC54EE" w:rsidP="00EC54EE">
      <w:pPr>
        <w:ind w:firstLine="709"/>
        <w:jc w:val="both"/>
        <w:rPr>
          <w:sz w:val="28"/>
          <w:szCs w:val="28"/>
        </w:rPr>
      </w:pPr>
      <w:r w:rsidRPr="00EC54EE">
        <w:rPr>
          <w:sz w:val="28"/>
          <w:szCs w:val="28"/>
        </w:rPr>
        <w:t xml:space="preserve">4. </w:t>
      </w:r>
      <w:proofErr w:type="gramStart"/>
      <w:r w:rsidRPr="00EC54EE">
        <w:rPr>
          <w:sz w:val="28"/>
          <w:szCs w:val="28"/>
        </w:rPr>
        <w:t>Контроль за</w:t>
      </w:r>
      <w:proofErr w:type="gramEnd"/>
      <w:r w:rsidRPr="00EC54EE">
        <w:rPr>
          <w:sz w:val="28"/>
          <w:szCs w:val="28"/>
        </w:rPr>
        <w:t xml:space="preserve"> исполнением постановления возложить на заместителя Губернатора Брянской области Агафонову И.В.</w:t>
      </w:r>
    </w:p>
    <w:p w:rsidR="00EC54EE" w:rsidRPr="00EC54EE" w:rsidRDefault="00EC54EE" w:rsidP="00EC54EE">
      <w:pPr>
        <w:ind w:firstLine="709"/>
        <w:jc w:val="both"/>
        <w:rPr>
          <w:sz w:val="28"/>
          <w:szCs w:val="28"/>
        </w:rPr>
      </w:pPr>
    </w:p>
    <w:p w:rsidR="00C26CAD" w:rsidRDefault="00C26CAD" w:rsidP="00C26CAD">
      <w:pPr>
        <w:ind w:firstLine="709"/>
        <w:jc w:val="both"/>
        <w:rPr>
          <w:color w:val="000000"/>
          <w:sz w:val="28"/>
          <w:szCs w:val="28"/>
        </w:rPr>
      </w:pPr>
    </w:p>
    <w:p w:rsidR="00C26CAD" w:rsidRDefault="00C26CAD" w:rsidP="00C26CAD">
      <w:pPr>
        <w:ind w:firstLine="709"/>
        <w:jc w:val="both"/>
        <w:rPr>
          <w:color w:val="000000"/>
          <w:sz w:val="28"/>
          <w:szCs w:val="28"/>
        </w:rPr>
      </w:pPr>
    </w:p>
    <w:p w:rsidR="00C26CAD" w:rsidRDefault="00C26CAD" w:rsidP="00C26CAD">
      <w:pPr>
        <w:jc w:val="both"/>
        <w:rPr>
          <w:color w:val="000000"/>
          <w:sz w:val="28"/>
          <w:szCs w:val="28"/>
        </w:rPr>
      </w:pPr>
      <w:r>
        <w:rPr>
          <w:color w:val="000000"/>
          <w:sz w:val="28"/>
          <w:szCs w:val="28"/>
        </w:rPr>
        <w:t>Губернатор</w:t>
      </w:r>
      <w:r>
        <w:rPr>
          <w:color w:val="000000"/>
          <w:sz w:val="28"/>
          <w:szCs w:val="28"/>
        </w:rPr>
        <w:tab/>
      </w:r>
      <w:r>
        <w:rPr>
          <w:color w:val="000000"/>
          <w:sz w:val="28"/>
          <w:szCs w:val="28"/>
        </w:rPr>
        <w:tab/>
        <w:t xml:space="preserve">     </w:t>
      </w:r>
      <w:r>
        <w:rPr>
          <w:color w:val="000000"/>
          <w:sz w:val="28"/>
          <w:szCs w:val="28"/>
        </w:rPr>
        <w:tab/>
        <w:t xml:space="preserve">                </w:t>
      </w:r>
      <w:r>
        <w:rPr>
          <w:color w:val="000000"/>
          <w:sz w:val="28"/>
          <w:szCs w:val="28"/>
        </w:rPr>
        <w:tab/>
        <w:t xml:space="preserve">                                              А.В. Богомаз</w:t>
      </w:r>
    </w:p>
    <w:p w:rsidR="00C26CAD" w:rsidRDefault="00C26CAD" w:rsidP="00C26CAD">
      <w:pPr>
        <w:ind w:firstLine="709"/>
        <w:jc w:val="both"/>
        <w:rPr>
          <w:sz w:val="28"/>
          <w:szCs w:val="28"/>
        </w:rPr>
      </w:pPr>
    </w:p>
    <w:p w:rsidR="00C26CAD" w:rsidRDefault="00C26CAD" w:rsidP="00C26CAD">
      <w:pPr>
        <w:jc w:val="both"/>
        <w:rPr>
          <w:sz w:val="28"/>
          <w:szCs w:val="28"/>
        </w:rPr>
      </w:pPr>
    </w:p>
    <w:p w:rsidR="00C26CAD" w:rsidRDefault="00C26CAD" w:rsidP="00C26CAD">
      <w:pPr>
        <w:jc w:val="both"/>
        <w:rPr>
          <w:sz w:val="28"/>
          <w:szCs w:val="28"/>
        </w:rPr>
      </w:pPr>
    </w:p>
    <w:p w:rsidR="00B707A5" w:rsidRDefault="00B707A5" w:rsidP="00B707A5">
      <w:pPr>
        <w:jc w:val="both"/>
        <w:rPr>
          <w:sz w:val="28"/>
          <w:szCs w:val="28"/>
        </w:rPr>
      </w:pPr>
    </w:p>
    <w:p w:rsidR="002B3173" w:rsidRDefault="002B3173" w:rsidP="00B707A5">
      <w:pPr>
        <w:jc w:val="both"/>
        <w:rPr>
          <w:sz w:val="28"/>
          <w:szCs w:val="28"/>
        </w:rPr>
      </w:pPr>
    </w:p>
    <w:p w:rsidR="002B3173" w:rsidRDefault="002B3173" w:rsidP="00B707A5">
      <w:pPr>
        <w:jc w:val="both"/>
        <w:rPr>
          <w:sz w:val="28"/>
          <w:szCs w:val="28"/>
        </w:rPr>
      </w:pPr>
    </w:p>
    <w:p w:rsidR="002B3173" w:rsidRDefault="002B3173" w:rsidP="00B707A5">
      <w:pPr>
        <w:jc w:val="both"/>
        <w:rPr>
          <w:sz w:val="28"/>
          <w:szCs w:val="28"/>
        </w:rPr>
      </w:pPr>
    </w:p>
    <w:p w:rsidR="002B3173" w:rsidRDefault="002B3173" w:rsidP="00B707A5">
      <w:pPr>
        <w:jc w:val="both"/>
        <w:rPr>
          <w:sz w:val="28"/>
          <w:szCs w:val="28"/>
        </w:rPr>
      </w:pPr>
    </w:p>
    <w:tbl>
      <w:tblPr>
        <w:tblStyle w:val="ab"/>
        <w:tblW w:w="23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7"/>
        <w:gridCol w:w="7147"/>
        <w:gridCol w:w="7147"/>
        <w:gridCol w:w="2456"/>
      </w:tblGrid>
      <w:tr w:rsidR="002B3173" w:rsidTr="002B3173">
        <w:trPr>
          <w:trHeight w:val="593"/>
        </w:trPr>
        <w:tc>
          <w:tcPr>
            <w:tcW w:w="7147" w:type="dxa"/>
          </w:tcPr>
          <w:p w:rsidR="002B3173" w:rsidRDefault="002B3173" w:rsidP="003F2A4A">
            <w:pPr>
              <w:jc w:val="both"/>
              <w:rPr>
                <w:sz w:val="28"/>
                <w:szCs w:val="28"/>
              </w:rPr>
            </w:pPr>
          </w:p>
        </w:tc>
        <w:tc>
          <w:tcPr>
            <w:tcW w:w="7147" w:type="dxa"/>
          </w:tcPr>
          <w:p w:rsidR="002B3173" w:rsidRDefault="002B3173" w:rsidP="003F2A4A">
            <w:pPr>
              <w:jc w:val="both"/>
              <w:rPr>
                <w:sz w:val="28"/>
                <w:szCs w:val="28"/>
              </w:rPr>
            </w:pPr>
          </w:p>
        </w:tc>
        <w:tc>
          <w:tcPr>
            <w:tcW w:w="7147" w:type="dxa"/>
          </w:tcPr>
          <w:p w:rsidR="002B3173" w:rsidRPr="0038273F" w:rsidRDefault="002B3173" w:rsidP="00B707A5">
            <w:pPr>
              <w:jc w:val="both"/>
              <w:rPr>
                <w:sz w:val="28"/>
                <w:szCs w:val="28"/>
                <w:highlight w:val="yellow"/>
              </w:rPr>
            </w:pPr>
            <w:r w:rsidRPr="0038273F">
              <w:rPr>
                <w:color w:val="000000"/>
                <w:sz w:val="28"/>
                <w:szCs w:val="28"/>
                <w:highlight w:val="yellow"/>
              </w:rPr>
              <w:t>Вице-губернатор Брянской области</w:t>
            </w:r>
          </w:p>
        </w:tc>
        <w:tc>
          <w:tcPr>
            <w:tcW w:w="2456" w:type="dxa"/>
          </w:tcPr>
          <w:p w:rsidR="002B3173" w:rsidRPr="0038273F" w:rsidRDefault="002B3173" w:rsidP="00B707A5">
            <w:pPr>
              <w:jc w:val="both"/>
              <w:rPr>
                <w:sz w:val="28"/>
                <w:szCs w:val="28"/>
                <w:highlight w:val="yellow"/>
              </w:rPr>
            </w:pPr>
            <w:r w:rsidRPr="0038273F">
              <w:rPr>
                <w:color w:val="000000"/>
                <w:sz w:val="28"/>
                <w:szCs w:val="28"/>
                <w:highlight w:val="yellow"/>
              </w:rPr>
              <w:t>А.Г. Резунов</w:t>
            </w:r>
          </w:p>
        </w:tc>
      </w:tr>
      <w:tr w:rsidR="002B3173" w:rsidTr="002B3173">
        <w:trPr>
          <w:trHeight w:val="1185"/>
        </w:trPr>
        <w:tc>
          <w:tcPr>
            <w:tcW w:w="7147" w:type="dxa"/>
          </w:tcPr>
          <w:p w:rsidR="002B3173" w:rsidRPr="000827D6" w:rsidRDefault="00F14D69" w:rsidP="003F2A4A">
            <w:pPr>
              <w:jc w:val="both"/>
              <w:rPr>
                <w:color w:val="000000"/>
                <w:sz w:val="28"/>
                <w:szCs w:val="28"/>
              </w:rPr>
            </w:pPr>
            <w:r>
              <w:rPr>
                <w:color w:val="000000"/>
                <w:sz w:val="28"/>
                <w:szCs w:val="28"/>
              </w:rPr>
              <w:t>З</w:t>
            </w:r>
            <w:r w:rsidR="002B3173" w:rsidRPr="000827D6">
              <w:rPr>
                <w:color w:val="000000"/>
                <w:sz w:val="28"/>
                <w:szCs w:val="28"/>
              </w:rPr>
              <w:t>аместител</w:t>
            </w:r>
            <w:r>
              <w:rPr>
                <w:color w:val="000000"/>
                <w:sz w:val="28"/>
                <w:szCs w:val="28"/>
              </w:rPr>
              <w:t>ь</w:t>
            </w:r>
            <w:r w:rsidR="002B3173" w:rsidRPr="000827D6">
              <w:rPr>
                <w:color w:val="000000"/>
                <w:sz w:val="28"/>
                <w:szCs w:val="28"/>
              </w:rPr>
              <w:t xml:space="preserve"> Губернатора</w:t>
            </w:r>
          </w:p>
          <w:p w:rsidR="002B3173" w:rsidRDefault="002B3173" w:rsidP="003F2A4A">
            <w:pPr>
              <w:jc w:val="both"/>
              <w:rPr>
                <w:sz w:val="28"/>
                <w:szCs w:val="28"/>
              </w:rPr>
            </w:pPr>
            <w:r w:rsidRPr="000827D6">
              <w:rPr>
                <w:color w:val="000000"/>
                <w:sz w:val="28"/>
                <w:szCs w:val="28"/>
              </w:rPr>
              <w:t>Брянской области</w:t>
            </w:r>
          </w:p>
        </w:tc>
        <w:tc>
          <w:tcPr>
            <w:tcW w:w="7147" w:type="dxa"/>
          </w:tcPr>
          <w:p w:rsidR="002B3173" w:rsidRDefault="002B3173" w:rsidP="003F2A4A">
            <w:pPr>
              <w:jc w:val="both"/>
              <w:rPr>
                <w:color w:val="000000"/>
                <w:sz w:val="28"/>
                <w:szCs w:val="28"/>
              </w:rPr>
            </w:pPr>
          </w:p>
          <w:p w:rsidR="002B3173" w:rsidRDefault="002B3173" w:rsidP="003F2A4A">
            <w:pPr>
              <w:jc w:val="both"/>
              <w:rPr>
                <w:color w:val="000000"/>
                <w:sz w:val="28"/>
                <w:szCs w:val="28"/>
              </w:rPr>
            </w:pPr>
          </w:p>
          <w:p w:rsidR="002B3173" w:rsidRDefault="002B3173" w:rsidP="003F2A4A">
            <w:pPr>
              <w:jc w:val="both"/>
              <w:rPr>
                <w:sz w:val="28"/>
                <w:szCs w:val="28"/>
              </w:rPr>
            </w:pPr>
            <w:r w:rsidRPr="000827D6">
              <w:rPr>
                <w:color w:val="000000"/>
                <w:sz w:val="28"/>
                <w:szCs w:val="28"/>
              </w:rPr>
              <w:t>Ю.В. Филипенко</w:t>
            </w:r>
          </w:p>
        </w:tc>
        <w:tc>
          <w:tcPr>
            <w:tcW w:w="7147" w:type="dxa"/>
          </w:tcPr>
          <w:p w:rsidR="002B3173" w:rsidRPr="0038273F" w:rsidRDefault="002B3173" w:rsidP="009A2F2D">
            <w:pPr>
              <w:jc w:val="both"/>
              <w:rPr>
                <w:color w:val="000000"/>
                <w:sz w:val="28"/>
                <w:szCs w:val="28"/>
                <w:highlight w:val="yellow"/>
              </w:rPr>
            </w:pPr>
            <w:r w:rsidRPr="0038273F">
              <w:rPr>
                <w:color w:val="000000"/>
                <w:sz w:val="28"/>
                <w:szCs w:val="28"/>
                <w:highlight w:val="yellow"/>
              </w:rPr>
              <w:t>Заместитель Губернатора</w:t>
            </w:r>
          </w:p>
          <w:p w:rsidR="002B3173" w:rsidRPr="0038273F" w:rsidRDefault="002B3173" w:rsidP="009A2F2D">
            <w:pPr>
              <w:jc w:val="both"/>
              <w:rPr>
                <w:sz w:val="28"/>
                <w:szCs w:val="28"/>
                <w:highlight w:val="yellow"/>
              </w:rPr>
            </w:pPr>
            <w:r w:rsidRPr="0038273F">
              <w:rPr>
                <w:color w:val="000000"/>
                <w:sz w:val="28"/>
                <w:szCs w:val="28"/>
                <w:highlight w:val="yellow"/>
              </w:rPr>
              <w:t>Брянской области</w:t>
            </w:r>
          </w:p>
        </w:tc>
        <w:tc>
          <w:tcPr>
            <w:tcW w:w="2456" w:type="dxa"/>
          </w:tcPr>
          <w:p w:rsidR="002B3173" w:rsidRPr="0038273F" w:rsidRDefault="002B3173" w:rsidP="00B707A5">
            <w:pPr>
              <w:jc w:val="both"/>
              <w:rPr>
                <w:color w:val="000000"/>
                <w:sz w:val="28"/>
                <w:szCs w:val="28"/>
                <w:highlight w:val="yellow"/>
              </w:rPr>
            </w:pPr>
          </w:p>
          <w:p w:rsidR="002B3173" w:rsidRPr="0038273F" w:rsidRDefault="002B3173" w:rsidP="00B707A5">
            <w:pPr>
              <w:jc w:val="both"/>
              <w:rPr>
                <w:sz w:val="28"/>
                <w:szCs w:val="28"/>
                <w:highlight w:val="yellow"/>
              </w:rPr>
            </w:pPr>
            <w:r w:rsidRPr="0038273F">
              <w:rPr>
                <w:color w:val="000000"/>
                <w:sz w:val="28"/>
                <w:szCs w:val="28"/>
                <w:highlight w:val="yellow"/>
              </w:rPr>
              <w:t>Ю.В. Филипенко</w:t>
            </w:r>
          </w:p>
        </w:tc>
      </w:tr>
      <w:tr w:rsidR="002B3173" w:rsidTr="002B3173">
        <w:trPr>
          <w:trHeight w:val="1806"/>
        </w:trPr>
        <w:tc>
          <w:tcPr>
            <w:tcW w:w="7147" w:type="dxa"/>
          </w:tcPr>
          <w:p w:rsidR="002B3173" w:rsidRDefault="002B3173" w:rsidP="003F2A4A">
            <w:pPr>
              <w:rPr>
                <w:sz w:val="28"/>
                <w:szCs w:val="28"/>
              </w:rPr>
            </w:pPr>
          </w:p>
          <w:p w:rsidR="002B3173" w:rsidRDefault="00A07322" w:rsidP="003F2A4A">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w:t>
            </w:r>
          </w:p>
          <w:p w:rsidR="00A07322" w:rsidRDefault="00A07322" w:rsidP="003F2A4A">
            <w:pPr>
              <w:jc w:val="both"/>
              <w:rPr>
                <w:sz w:val="28"/>
                <w:szCs w:val="28"/>
              </w:rPr>
            </w:pPr>
            <w:r>
              <w:rPr>
                <w:sz w:val="28"/>
                <w:szCs w:val="28"/>
              </w:rPr>
              <w:t xml:space="preserve">директора департамента семьи, </w:t>
            </w:r>
          </w:p>
          <w:p w:rsidR="00A07322" w:rsidRDefault="00A07322" w:rsidP="003F2A4A">
            <w:pPr>
              <w:jc w:val="both"/>
              <w:rPr>
                <w:sz w:val="28"/>
                <w:szCs w:val="28"/>
              </w:rPr>
            </w:pPr>
            <w:r>
              <w:rPr>
                <w:sz w:val="28"/>
                <w:szCs w:val="28"/>
              </w:rPr>
              <w:t xml:space="preserve">социальной и демографической </w:t>
            </w:r>
          </w:p>
          <w:p w:rsidR="001F2507" w:rsidRPr="00C92740" w:rsidRDefault="00A07322" w:rsidP="003F2A4A">
            <w:pPr>
              <w:jc w:val="both"/>
              <w:rPr>
                <w:sz w:val="28"/>
                <w:szCs w:val="28"/>
              </w:rPr>
            </w:pPr>
            <w:r>
              <w:rPr>
                <w:sz w:val="28"/>
                <w:szCs w:val="28"/>
              </w:rPr>
              <w:t xml:space="preserve">политики Брянской области </w:t>
            </w:r>
          </w:p>
          <w:p w:rsidR="001F2507" w:rsidRPr="00C92740" w:rsidRDefault="001F2507" w:rsidP="003F2A4A">
            <w:pPr>
              <w:jc w:val="both"/>
              <w:rPr>
                <w:sz w:val="28"/>
                <w:szCs w:val="28"/>
              </w:rPr>
            </w:pPr>
          </w:p>
          <w:p w:rsidR="001F2507" w:rsidRPr="00C92740" w:rsidRDefault="001F2507" w:rsidP="003F2A4A">
            <w:pPr>
              <w:jc w:val="both"/>
              <w:rPr>
                <w:sz w:val="28"/>
                <w:szCs w:val="28"/>
              </w:rPr>
            </w:pPr>
          </w:p>
          <w:p w:rsidR="00A07322" w:rsidRDefault="00A07322" w:rsidP="003F2A4A">
            <w:pPr>
              <w:jc w:val="both"/>
              <w:rPr>
                <w:sz w:val="28"/>
                <w:szCs w:val="28"/>
              </w:rPr>
            </w:pPr>
            <w:r>
              <w:rPr>
                <w:sz w:val="28"/>
                <w:szCs w:val="28"/>
              </w:rPr>
              <w:t xml:space="preserve"> </w:t>
            </w:r>
          </w:p>
        </w:tc>
        <w:tc>
          <w:tcPr>
            <w:tcW w:w="7147" w:type="dxa"/>
          </w:tcPr>
          <w:p w:rsidR="002B3173" w:rsidRDefault="002B3173" w:rsidP="003F2A4A">
            <w:pPr>
              <w:jc w:val="both"/>
              <w:rPr>
                <w:sz w:val="28"/>
                <w:szCs w:val="28"/>
              </w:rPr>
            </w:pPr>
          </w:p>
          <w:p w:rsidR="002B3173" w:rsidRDefault="002B3173" w:rsidP="003F2A4A">
            <w:pPr>
              <w:jc w:val="both"/>
              <w:rPr>
                <w:sz w:val="28"/>
                <w:szCs w:val="28"/>
              </w:rPr>
            </w:pPr>
          </w:p>
          <w:p w:rsidR="002B3173" w:rsidRDefault="002B3173" w:rsidP="003F2A4A">
            <w:pPr>
              <w:jc w:val="both"/>
              <w:rPr>
                <w:sz w:val="28"/>
                <w:szCs w:val="28"/>
              </w:rPr>
            </w:pPr>
          </w:p>
          <w:p w:rsidR="002B3173" w:rsidRDefault="00A07322" w:rsidP="003F2A4A">
            <w:pPr>
              <w:jc w:val="both"/>
              <w:rPr>
                <w:sz w:val="28"/>
                <w:szCs w:val="28"/>
              </w:rPr>
            </w:pPr>
            <w:r>
              <w:rPr>
                <w:sz w:val="28"/>
                <w:szCs w:val="28"/>
              </w:rPr>
              <w:t>Е.А. Петров</w:t>
            </w:r>
          </w:p>
          <w:p w:rsidR="00A07322" w:rsidRDefault="00A07322" w:rsidP="003F2A4A">
            <w:pPr>
              <w:jc w:val="both"/>
              <w:rPr>
                <w:sz w:val="28"/>
                <w:szCs w:val="28"/>
              </w:rPr>
            </w:pPr>
          </w:p>
          <w:p w:rsidR="00A07322" w:rsidRDefault="00A07322" w:rsidP="003F2A4A">
            <w:pPr>
              <w:jc w:val="both"/>
              <w:rPr>
                <w:sz w:val="28"/>
                <w:szCs w:val="28"/>
              </w:rPr>
            </w:pPr>
          </w:p>
        </w:tc>
        <w:tc>
          <w:tcPr>
            <w:tcW w:w="7147" w:type="dxa"/>
          </w:tcPr>
          <w:p w:rsidR="002B3173" w:rsidRPr="0038273F" w:rsidRDefault="002B3173" w:rsidP="009A2F2D">
            <w:pPr>
              <w:rPr>
                <w:sz w:val="28"/>
                <w:szCs w:val="28"/>
                <w:highlight w:val="yellow"/>
              </w:rPr>
            </w:pPr>
            <w:r w:rsidRPr="0038273F">
              <w:rPr>
                <w:sz w:val="28"/>
                <w:szCs w:val="28"/>
                <w:highlight w:val="yellow"/>
              </w:rPr>
              <w:t>Директор департамента семьи,</w:t>
            </w:r>
          </w:p>
          <w:p w:rsidR="002B3173" w:rsidRPr="0038273F" w:rsidRDefault="002B3173" w:rsidP="009A2F2D">
            <w:pPr>
              <w:rPr>
                <w:sz w:val="28"/>
                <w:szCs w:val="28"/>
                <w:highlight w:val="yellow"/>
              </w:rPr>
            </w:pPr>
            <w:r w:rsidRPr="0038273F">
              <w:rPr>
                <w:sz w:val="28"/>
                <w:szCs w:val="28"/>
                <w:highlight w:val="yellow"/>
              </w:rPr>
              <w:t xml:space="preserve">социальной и демографической </w:t>
            </w:r>
          </w:p>
          <w:p w:rsidR="002B3173" w:rsidRPr="0038273F" w:rsidRDefault="002B3173" w:rsidP="009A2F2D">
            <w:pPr>
              <w:jc w:val="both"/>
              <w:rPr>
                <w:sz w:val="28"/>
                <w:szCs w:val="28"/>
                <w:highlight w:val="yellow"/>
              </w:rPr>
            </w:pPr>
            <w:r w:rsidRPr="0038273F">
              <w:rPr>
                <w:sz w:val="28"/>
                <w:szCs w:val="28"/>
                <w:highlight w:val="yellow"/>
              </w:rPr>
              <w:t>политики Брянской области</w:t>
            </w:r>
          </w:p>
        </w:tc>
        <w:tc>
          <w:tcPr>
            <w:tcW w:w="2456" w:type="dxa"/>
          </w:tcPr>
          <w:p w:rsidR="002B3173" w:rsidRPr="0038273F" w:rsidRDefault="002B3173" w:rsidP="00B707A5">
            <w:pPr>
              <w:jc w:val="both"/>
              <w:rPr>
                <w:sz w:val="28"/>
                <w:szCs w:val="28"/>
                <w:highlight w:val="yellow"/>
              </w:rPr>
            </w:pPr>
          </w:p>
          <w:p w:rsidR="002B3173" w:rsidRPr="0038273F" w:rsidRDefault="002B3173" w:rsidP="00B707A5">
            <w:pPr>
              <w:jc w:val="both"/>
              <w:rPr>
                <w:sz w:val="28"/>
                <w:szCs w:val="28"/>
                <w:highlight w:val="yellow"/>
              </w:rPr>
            </w:pPr>
          </w:p>
          <w:p w:rsidR="002B3173" w:rsidRPr="0038273F" w:rsidRDefault="002B3173" w:rsidP="00B707A5">
            <w:pPr>
              <w:jc w:val="both"/>
              <w:rPr>
                <w:sz w:val="28"/>
                <w:szCs w:val="28"/>
                <w:highlight w:val="yellow"/>
              </w:rPr>
            </w:pPr>
            <w:r w:rsidRPr="0038273F">
              <w:rPr>
                <w:sz w:val="28"/>
                <w:szCs w:val="28"/>
                <w:highlight w:val="yellow"/>
              </w:rPr>
              <w:t>И.Е. Тимошин</w:t>
            </w:r>
          </w:p>
        </w:tc>
      </w:tr>
      <w:tr w:rsidR="002B3173" w:rsidTr="002B3173">
        <w:trPr>
          <w:trHeight w:val="621"/>
        </w:trPr>
        <w:tc>
          <w:tcPr>
            <w:tcW w:w="7147" w:type="dxa"/>
          </w:tcPr>
          <w:p w:rsidR="002B3173" w:rsidRDefault="002B3173" w:rsidP="003F2A4A">
            <w:pPr>
              <w:jc w:val="both"/>
              <w:rPr>
                <w:sz w:val="28"/>
                <w:szCs w:val="28"/>
              </w:rPr>
            </w:pPr>
            <w:r w:rsidRPr="00186471">
              <w:rPr>
                <w:sz w:val="28"/>
                <w:szCs w:val="28"/>
              </w:rPr>
              <w:t>Начальник от</w:t>
            </w:r>
            <w:r>
              <w:rPr>
                <w:sz w:val="28"/>
                <w:szCs w:val="28"/>
              </w:rPr>
              <w:t>дела делопроизводства</w:t>
            </w:r>
          </w:p>
        </w:tc>
        <w:tc>
          <w:tcPr>
            <w:tcW w:w="7147" w:type="dxa"/>
          </w:tcPr>
          <w:p w:rsidR="002B3173" w:rsidRDefault="002B3173" w:rsidP="003F2A4A">
            <w:pPr>
              <w:jc w:val="both"/>
              <w:rPr>
                <w:sz w:val="28"/>
                <w:szCs w:val="28"/>
              </w:rPr>
            </w:pPr>
            <w:r w:rsidRPr="00186471">
              <w:rPr>
                <w:sz w:val="28"/>
                <w:szCs w:val="28"/>
              </w:rPr>
              <w:t>Н.В. Митрошина</w:t>
            </w:r>
          </w:p>
        </w:tc>
        <w:tc>
          <w:tcPr>
            <w:tcW w:w="7147" w:type="dxa"/>
          </w:tcPr>
          <w:p w:rsidR="002B3173" w:rsidRPr="0038273F" w:rsidRDefault="002B3173" w:rsidP="00B707A5">
            <w:pPr>
              <w:jc w:val="both"/>
              <w:rPr>
                <w:sz w:val="28"/>
                <w:szCs w:val="28"/>
                <w:highlight w:val="yellow"/>
              </w:rPr>
            </w:pPr>
            <w:r w:rsidRPr="0038273F">
              <w:rPr>
                <w:sz w:val="28"/>
                <w:szCs w:val="28"/>
                <w:highlight w:val="yellow"/>
              </w:rPr>
              <w:t>Начальник отдела делопроизводства</w:t>
            </w:r>
          </w:p>
        </w:tc>
        <w:tc>
          <w:tcPr>
            <w:tcW w:w="2456" w:type="dxa"/>
          </w:tcPr>
          <w:p w:rsidR="002B3173" w:rsidRPr="0038273F" w:rsidRDefault="002B3173" w:rsidP="00B707A5">
            <w:pPr>
              <w:jc w:val="both"/>
              <w:rPr>
                <w:sz w:val="28"/>
                <w:szCs w:val="28"/>
                <w:highlight w:val="yellow"/>
              </w:rPr>
            </w:pPr>
            <w:r w:rsidRPr="0038273F">
              <w:rPr>
                <w:sz w:val="28"/>
                <w:szCs w:val="28"/>
                <w:highlight w:val="yellow"/>
              </w:rPr>
              <w:t>Н.В. Митрошина</w:t>
            </w:r>
          </w:p>
        </w:tc>
      </w:tr>
    </w:tbl>
    <w:p w:rsidR="00B707A5" w:rsidRPr="001F2507" w:rsidRDefault="00B707A5" w:rsidP="00B707A5">
      <w:pPr>
        <w:jc w:val="both"/>
        <w:rPr>
          <w:sz w:val="28"/>
          <w:szCs w:val="28"/>
          <w:lang w:val="en-US"/>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28"/>
          <w:szCs w:val="28"/>
        </w:rPr>
      </w:pPr>
    </w:p>
    <w:p w:rsidR="00B707A5" w:rsidRPr="002F2B86" w:rsidRDefault="00B707A5" w:rsidP="00B707A5">
      <w:pPr>
        <w:jc w:val="both"/>
        <w:rPr>
          <w:sz w:val="32"/>
          <w:szCs w:val="32"/>
        </w:rPr>
      </w:pPr>
    </w:p>
    <w:p w:rsidR="00B707A5" w:rsidRPr="002F2B86" w:rsidRDefault="00B707A5" w:rsidP="00B707A5">
      <w:pPr>
        <w:jc w:val="both"/>
        <w:rPr>
          <w:sz w:val="32"/>
          <w:szCs w:val="32"/>
        </w:rPr>
      </w:pPr>
    </w:p>
    <w:p w:rsidR="00B707A5" w:rsidRPr="002F2B86" w:rsidRDefault="00B707A5" w:rsidP="00B707A5">
      <w:pPr>
        <w:jc w:val="both"/>
        <w:rPr>
          <w:sz w:val="32"/>
          <w:szCs w:val="32"/>
        </w:rPr>
      </w:pPr>
    </w:p>
    <w:p w:rsidR="00B707A5" w:rsidRPr="002F2B86" w:rsidRDefault="00B707A5" w:rsidP="00B707A5">
      <w:pPr>
        <w:jc w:val="both"/>
        <w:rPr>
          <w:sz w:val="32"/>
          <w:szCs w:val="32"/>
        </w:rPr>
      </w:pPr>
    </w:p>
    <w:p w:rsidR="00B707A5" w:rsidRDefault="00B707A5" w:rsidP="00B707A5">
      <w:pPr>
        <w:rPr>
          <w:sz w:val="28"/>
          <w:szCs w:val="28"/>
        </w:rPr>
      </w:pPr>
    </w:p>
    <w:p w:rsidR="00B707A5" w:rsidRDefault="00B707A5" w:rsidP="00B707A5">
      <w:pPr>
        <w:jc w:val="center"/>
      </w:pPr>
    </w:p>
    <w:p w:rsidR="006D1EAD" w:rsidRDefault="006D1EAD" w:rsidP="00B707A5">
      <w:pPr>
        <w:jc w:val="center"/>
      </w:pPr>
    </w:p>
    <w:p w:rsidR="006D1EAD" w:rsidRDefault="006D1EAD" w:rsidP="00B707A5">
      <w:pPr>
        <w:jc w:val="center"/>
      </w:pPr>
    </w:p>
    <w:p w:rsidR="006D1EAD" w:rsidRDefault="006D1EAD" w:rsidP="003E5648"/>
    <w:p w:rsidR="001113B2" w:rsidRPr="00382E2D" w:rsidRDefault="001113B2" w:rsidP="001113B2">
      <w:pPr>
        <w:jc w:val="both"/>
      </w:pPr>
      <w:r>
        <w:t xml:space="preserve">Исп. </w:t>
      </w:r>
      <w:r w:rsidR="00580E64">
        <w:t>Жук Л.Е.</w:t>
      </w:r>
    </w:p>
    <w:p w:rsidR="001113B2" w:rsidRDefault="001113B2" w:rsidP="001113B2">
      <w:pPr>
        <w:jc w:val="both"/>
      </w:pPr>
      <w:r w:rsidRPr="00382E2D">
        <w:t xml:space="preserve">тел. </w:t>
      </w:r>
      <w:r>
        <w:t xml:space="preserve">8 (4832) </w:t>
      </w:r>
      <w:r w:rsidR="00A53275">
        <w:t>30-31-</w:t>
      </w:r>
      <w:r w:rsidR="00580E64">
        <w:t>67</w:t>
      </w: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Default="00E1748A" w:rsidP="001113B2">
      <w:pPr>
        <w:jc w:val="both"/>
      </w:pPr>
    </w:p>
    <w:p w:rsidR="00E1748A" w:rsidRPr="00E1748A" w:rsidRDefault="00E1748A" w:rsidP="00E1748A">
      <w:pPr>
        <w:jc w:val="right"/>
        <w:rPr>
          <w:sz w:val="28"/>
          <w:szCs w:val="28"/>
        </w:rPr>
      </w:pPr>
      <w:r w:rsidRPr="00E1748A">
        <w:rPr>
          <w:sz w:val="28"/>
          <w:szCs w:val="28"/>
        </w:rPr>
        <w:lastRenderedPageBreak/>
        <w:t xml:space="preserve">Утверждено </w:t>
      </w:r>
    </w:p>
    <w:p w:rsidR="00E1748A" w:rsidRPr="00E1748A" w:rsidRDefault="00E1748A" w:rsidP="00E1748A">
      <w:pPr>
        <w:jc w:val="right"/>
        <w:rPr>
          <w:sz w:val="28"/>
          <w:szCs w:val="28"/>
        </w:rPr>
      </w:pPr>
      <w:r w:rsidRPr="00E1748A">
        <w:rPr>
          <w:sz w:val="28"/>
          <w:szCs w:val="28"/>
        </w:rPr>
        <w:t xml:space="preserve">постановлением </w:t>
      </w:r>
    </w:p>
    <w:p w:rsidR="00E1748A" w:rsidRPr="00E1748A" w:rsidRDefault="00E1748A" w:rsidP="00E1748A">
      <w:pPr>
        <w:jc w:val="right"/>
        <w:rPr>
          <w:sz w:val="28"/>
          <w:szCs w:val="28"/>
        </w:rPr>
      </w:pPr>
      <w:r w:rsidRPr="00E1748A">
        <w:rPr>
          <w:sz w:val="28"/>
          <w:szCs w:val="28"/>
        </w:rPr>
        <w:t xml:space="preserve">Правительства Брянской области </w:t>
      </w:r>
    </w:p>
    <w:p w:rsidR="00E1748A" w:rsidRPr="00E1748A" w:rsidRDefault="00E1748A" w:rsidP="00E1748A">
      <w:pPr>
        <w:jc w:val="right"/>
        <w:rPr>
          <w:sz w:val="24"/>
          <w:szCs w:val="24"/>
        </w:rPr>
      </w:pPr>
      <w:r w:rsidRPr="00E1748A">
        <w:rPr>
          <w:sz w:val="28"/>
          <w:szCs w:val="28"/>
        </w:rPr>
        <w:t xml:space="preserve">от </w:t>
      </w:r>
      <w:r>
        <w:rPr>
          <w:sz w:val="28"/>
          <w:szCs w:val="28"/>
        </w:rPr>
        <w:t xml:space="preserve">                  </w:t>
      </w:r>
      <w:r w:rsidRPr="00E1748A">
        <w:rPr>
          <w:sz w:val="28"/>
          <w:szCs w:val="28"/>
        </w:rPr>
        <w:t xml:space="preserve"> </w:t>
      </w:r>
      <w:r>
        <w:rPr>
          <w:sz w:val="28"/>
          <w:szCs w:val="28"/>
        </w:rPr>
        <w:t xml:space="preserve">№      </w:t>
      </w:r>
      <w:r w:rsidRPr="00E1748A">
        <w:rPr>
          <w:sz w:val="24"/>
          <w:szCs w:val="24"/>
        </w:rPr>
        <w:t xml:space="preserve"> </w:t>
      </w:r>
    </w:p>
    <w:p w:rsidR="00E1748A" w:rsidRPr="00E1748A" w:rsidRDefault="00E1748A" w:rsidP="00E1748A">
      <w:pPr>
        <w:jc w:val="both"/>
        <w:rPr>
          <w:sz w:val="24"/>
          <w:szCs w:val="24"/>
        </w:rPr>
      </w:pPr>
      <w:r w:rsidRPr="00E1748A">
        <w:rPr>
          <w:sz w:val="24"/>
          <w:szCs w:val="24"/>
        </w:rPr>
        <w:t xml:space="preserve">  </w:t>
      </w:r>
    </w:p>
    <w:p w:rsidR="00E1748A" w:rsidRDefault="00E1748A" w:rsidP="00E1748A">
      <w:pPr>
        <w:tabs>
          <w:tab w:val="left" w:pos="9071"/>
        </w:tabs>
        <w:ind w:right="-1"/>
        <w:jc w:val="center"/>
        <w:rPr>
          <w:sz w:val="28"/>
          <w:szCs w:val="28"/>
        </w:rPr>
      </w:pPr>
      <w:r>
        <w:rPr>
          <w:sz w:val="28"/>
          <w:szCs w:val="28"/>
        </w:rPr>
        <w:t>Р</w:t>
      </w:r>
      <w:r w:rsidRPr="00EC54EE">
        <w:rPr>
          <w:sz w:val="28"/>
          <w:szCs w:val="28"/>
        </w:rPr>
        <w:t>аспределени</w:t>
      </w:r>
      <w:r>
        <w:rPr>
          <w:sz w:val="28"/>
          <w:szCs w:val="28"/>
        </w:rPr>
        <w:t>е</w:t>
      </w:r>
    </w:p>
    <w:p w:rsidR="00E1748A" w:rsidRDefault="00E1748A" w:rsidP="00E1748A">
      <w:pPr>
        <w:tabs>
          <w:tab w:val="left" w:pos="9071"/>
        </w:tabs>
        <w:ind w:right="-1"/>
        <w:jc w:val="center"/>
        <w:rPr>
          <w:sz w:val="28"/>
          <w:szCs w:val="28"/>
        </w:rPr>
      </w:pPr>
      <w:r w:rsidRPr="00EC54EE">
        <w:rPr>
          <w:sz w:val="28"/>
          <w:szCs w:val="28"/>
        </w:rPr>
        <w:t xml:space="preserve"> </w:t>
      </w:r>
      <w:proofErr w:type="gramStart"/>
      <w:r w:rsidRPr="00EC54EE">
        <w:rPr>
          <w:sz w:val="28"/>
          <w:szCs w:val="28"/>
        </w:rPr>
        <w:t>иных межбюджетных трансфертов из областного бюджета бюджетам муниципальных районов (муниципальных округов, городских округов) за счет средств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обеспечивающих прием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w:t>
      </w:r>
      <w:proofErr w:type="gramEnd"/>
      <w:r w:rsidRPr="00EC54EE">
        <w:rPr>
          <w:sz w:val="28"/>
          <w:szCs w:val="28"/>
        </w:rPr>
        <w:t xml:space="preserve">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для возмещения понесенных субъектами Российской Федерации расходов на размещение и питание указанных граждан и лиц без гражданства, находящихся в пунктах временного размещения и питания</w:t>
      </w:r>
    </w:p>
    <w:p w:rsidR="00E1748A" w:rsidRPr="00E1748A" w:rsidRDefault="00E1748A" w:rsidP="00E1748A">
      <w:pPr>
        <w:jc w:val="center"/>
        <w:rPr>
          <w:rFonts w:ascii="Arial" w:hAnsi="Arial" w:cs="Arial"/>
          <w:b/>
          <w:bCs/>
          <w:sz w:val="24"/>
          <w:szCs w:val="24"/>
        </w:rPr>
      </w:pPr>
    </w:p>
    <w:p w:rsidR="00E1748A" w:rsidRPr="00E1748A" w:rsidRDefault="00E1748A" w:rsidP="00E1748A">
      <w:pPr>
        <w:jc w:val="center"/>
        <w:rPr>
          <w:sz w:val="24"/>
          <w:szCs w:val="24"/>
        </w:rPr>
      </w:pPr>
      <w:r w:rsidRPr="00E1748A">
        <w:rPr>
          <w:sz w:val="24"/>
          <w:szCs w:val="24"/>
        </w:rPr>
        <w:t xml:space="preserve">  </w:t>
      </w:r>
    </w:p>
    <w:tbl>
      <w:tblPr>
        <w:tblW w:w="9080" w:type="dxa"/>
        <w:tblInd w:w="20" w:type="dxa"/>
        <w:tblCellMar>
          <w:left w:w="0" w:type="dxa"/>
          <w:right w:w="0" w:type="dxa"/>
        </w:tblCellMar>
        <w:tblLook w:val="04A0" w:firstRow="1" w:lastRow="0" w:firstColumn="1" w:lastColumn="0" w:noHBand="0" w:noVBand="1"/>
      </w:tblPr>
      <w:tblGrid>
        <w:gridCol w:w="7095"/>
        <w:gridCol w:w="1985"/>
      </w:tblGrid>
      <w:tr w:rsidR="00E1748A" w:rsidRPr="00E1748A" w:rsidTr="00E1748A">
        <w:tc>
          <w:tcPr>
            <w:tcW w:w="0" w:type="auto"/>
            <w:tcBorders>
              <w:top w:val="single" w:sz="8" w:space="0" w:color="000000"/>
              <w:left w:val="single" w:sz="8" w:space="0" w:color="000000"/>
              <w:bottom w:val="single" w:sz="8" w:space="0" w:color="000000"/>
              <w:right w:val="single" w:sz="8" w:space="0" w:color="000000"/>
            </w:tcBorders>
            <w:hideMark/>
          </w:tcPr>
          <w:p w:rsidR="00E1748A" w:rsidRPr="00E1748A" w:rsidRDefault="00E1748A" w:rsidP="00E1748A">
            <w:pPr>
              <w:jc w:val="center"/>
              <w:rPr>
                <w:sz w:val="28"/>
                <w:szCs w:val="28"/>
              </w:rPr>
            </w:pPr>
            <w:r w:rsidRPr="00E1748A">
              <w:rPr>
                <w:sz w:val="28"/>
                <w:szCs w:val="28"/>
              </w:rPr>
              <w:t xml:space="preserve">Наименование и статус муниципального образования </w:t>
            </w:r>
          </w:p>
          <w:p w:rsidR="00E1748A" w:rsidRPr="00E1748A" w:rsidRDefault="00E1748A" w:rsidP="00E1748A">
            <w:pPr>
              <w:jc w:val="center"/>
              <w:rPr>
                <w:sz w:val="28"/>
                <w:szCs w:val="28"/>
              </w:rPr>
            </w:pPr>
            <w:r w:rsidRPr="00E1748A">
              <w:rPr>
                <w:sz w:val="28"/>
                <w:szCs w:val="28"/>
              </w:rPr>
              <w:t xml:space="preserve">Брянской области </w:t>
            </w:r>
          </w:p>
        </w:tc>
        <w:tc>
          <w:tcPr>
            <w:tcW w:w="0" w:type="auto"/>
            <w:tcBorders>
              <w:top w:val="single" w:sz="8" w:space="0" w:color="000000"/>
              <w:left w:val="single" w:sz="8" w:space="0" w:color="000000"/>
              <w:bottom w:val="single" w:sz="8" w:space="0" w:color="000000"/>
              <w:right w:val="single" w:sz="8" w:space="0" w:color="000000"/>
            </w:tcBorders>
            <w:hideMark/>
          </w:tcPr>
          <w:p w:rsidR="00E1748A" w:rsidRPr="00E1748A" w:rsidRDefault="00E1748A" w:rsidP="00E1748A">
            <w:pPr>
              <w:jc w:val="center"/>
              <w:rPr>
                <w:sz w:val="28"/>
                <w:szCs w:val="28"/>
              </w:rPr>
            </w:pPr>
            <w:r w:rsidRPr="00E1748A">
              <w:rPr>
                <w:sz w:val="28"/>
                <w:szCs w:val="28"/>
              </w:rPr>
              <w:t xml:space="preserve">Сумма, рублей </w:t>
            </w:r>
          </w:p>
        </w:tc>
      </w:tr>
      <w:tr w:rsidR="00E1748A" w:rsidRPr="00E1748A" w:rsidTr="00E1748A">
        <w:tc>
          <w:tcPr>
            <w:tcW w:w="0" w:type="auto"/>
            <w:tcBorders>
              <w:top w:val="single" w:sz="8" w:space="0" w:color="000000"/>
              <w:left w:val="single" w:sz="8" w:space="0" w:color="000000"/>
              <w:bottom w:val="single" w:sz="8" w:space="0" w:color="000000"/>
              <w:right w:val="single" w:sz="8" w:space="0" w:color="000000"/>
            </w:tcBorders>
            <w:hideMark/>
          </w:tcPr>
          <w:p w:rsidR="00E1748A" w:rsidRPr="00E1748A" w:rsidRDefault="00E1748A" w:rsidP="00E1748A">
            <w:pPr>
              <w:rPr>
                <w:sz w:val="28"/>
                <w:szCs w:val="28"/>
              </w:rPr>
            </w:pPr>
            <w:r w:rsidRPr="00E1748A">
              <w:rPr>
                <w:sz w:val="28"/>
                <w:szCs w:val="28"/>
              </w:rPr>
              <w:t xml:space="preserve">Городской округ город Брянск </w:t>
            </w:r>
          </w:p>
        </w:tc>
        <w:tc>
          <w:tcPr>
            <w:tcW w:w="0" w:type="auto"/>
            <w:tcBorders>
              <w:top w:val="single" w:sz="8" w:space="0" w:color="000000"/>
              <w:left w:val="single" w:sz="8" w:space="0" w:color="000000"/>
              <w:bottom w:val="single" w:sz="8" w:space="0" w:color="000000"/>
              <w:right w:val="single" w:sz="8" w:space="0" w:color="000000"/>
            </w:tcBorders>
            <w:hideMark/>
          </w:tcPr>
          <w:p w:rsidR="00E1748A" w:rsidRPr="00E1748A" w:rsidRDefault="008F669F" w:rsidP="00E1748A">
            <w:pPr>
              <w:jc w:val="center"/>
              <w:rPr>
                <w:sz w:val="28"/>
                <w:szCs w:val="28"/>
              </w:rPr>
            </w:pPr>
            <w:r>
              <w:rPr>
                <w:sz w:val="28"/>
                <w:szCs w:val="28"/>
              </w:rPr>
              <w:t xml:space="preserve">609 </w:t>
            </w:r>
            <w:bookmarkStart w:id="0" w:name="_GoBack"/>
            <w:bookmarkEnd w:id="0"/>
            <w:r>
              <w:rPr>
                <w:sz w:val="28"/>
                <w:szCs w:val="28"/>
              </w:rPr>
              <w:t>497</w:t>
            </w:r>
          </w:p>
        </w:tc>
      </w:tr>
    </w:tbl>
    <w:p w:rsidR="00E1748A" w:rsidRPr="00750D68" w:rsidRDefault="00E1748A" w:rsidP="001113B2">
      <w:pPr>
        <w:jc w:val="both"/>
        <w:rPr>
          <w:lang w:val="en-US"/>
        </w:rPr>
      </w:pPr>
    </w:p>
    <w:sectPr w:rsidR="00E1748A" w:rsidRPr="00750D68" w:rsidSect="00F54E94">
      <w:pgSz w:w="11906" w:h="16838"/>
      <w:pgMar w:top="993"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90D"/>
    <w:multiLevelType w:val="hybridMultilevel"/>
    <w:tmpl w:val="186A1F72"/>
    <w:lvl w:ilvl="0" w:tplc="C4C0A2D8">
      <w:start w:val="1"/>
      <w:numFmt w:val="decimal"/>
      <w:lvlText w:val="%1."/>
      <w:lvlJc w:val="left"/>
      <w:pPr>
        <w:ind w:left="1417" w:hanging="360"/>
      </w:pPr>
    </w:lvl>
    <w:lvl w:ilvl="1" w:tplc="DB3C18B0">
      <w:start w:val="1"/>
      <w:numFmt w:val="lowerLetter"/>
      <w:lvlText w:val="%2."/>
      <w:lvlJc w:val="left"/>
      <w:pPr>
        <w:ind w:left="2137" w:hanging="360"/>
      </w:pPr>
    </w:lvl>
    <w:lvl w:ilvl="2" w:tplc="8C7E27EA">
      <w:start w:val="1"/>
      <w:numFmt w:val="lowerRoman"/>
      <w:lvlText w:val="%3."/>
      <w:lvlJc w:val="right"/>
      <w:pPr>
        <w:ind w:left="2857" w:hanging="180"/>
      </w:pPr>
    </w:lvl>
    <w:lvl w:ilvl="3" w:tplc="9F08821E">
      <w:start w:val="1"/>
      <w:numFmt w:val="decimal"/>
      <w:lvlText w:val="%4."/>
      <w:lvlJc w:val="left"/>
      <w:pPr>
        <w:ind w:left="3577" w:hanging="360"/>
      </w:pPr>
    </w:lvl>
    <w:lvl w:ilvl="4" w:tplc="24E83CC8">
      <w:start w:val="1"/>
      <w:numFmt w:val="lowerLetter"/>
      <w:lvlText w:val="%5."/>
      <w:lvlJc w:val="left"/>
      <w:pPr>
        <w:ind w:left="4297" w:hanging="360"/>
      </w:pPr>
    </w:lvl>
    <w:lvl w:ilvl="5" w:tplc="1D62BD28">
      <w:start w:val="1"/>
      <w:numFmt w:val="lowerRoman"/>
      <w:lvlText w:val="%6."/>
      <w:lvlJc w:val="right"/>
      <w:pPr>
        <w:ind w:left="5017" w:hanging="180"/>
      </w:pPr>
    </w:lvl>
    <w:lvl w:ilvl="6" w:tplc="3C82AFDA">
      <w:start w:val="1"/>
      <w:numFmt w:val="decimal"/>
      <w:lvlText w:val="%7."/>
      <w:lvlJc w:val="left"/>
      <w:pPr>
        <w:ind w:left="5737" w:hanging="360"/>
      </w:pPr>
    </w:lvl>
    <w:lvl w:ilvl="7" w:tplc="AD0044D8">
      <w:start w:val="1"/>
      <w:numFmt w:val="lowerLetter"/>
      <w:lvlText w:val="%8."/>
      <w:lvlJc w:val="left"/>
      <w:pPr>
        <w:ind w:left="6457" w:hanging="360"/>
      </w:pPr>
    </w:lvl>
    <w:lvl w:ilvl="8" w:tplc="78E42184">
      <w:start w:val="1"/>
      <w:numFmt w:val="lowerRoman"/>
      <w:lvlText w:val="%9."/>
      <w:lvlJc w:val="right"/>
      <w:pPr>
        <w:ind w:left="7177" w:hanging="180"/>
      </w:pPr>
    </w:lvl>
  </w:abstractNum>
  <w:abstractNum w:abstractNumId="1">
    <w:nsid w:val="0EA86CCB"/>
    <w:multiLevelType w:val="hybridMultilevel"/>
    <w:tmpl w:val="E5DA7034"/>
    <w:lvl w:ilvl="0" w:tplc="D84A4C6A">
      <w:start w:val="1"/>
      <w:numFmt w:val="decimal"/>
      <w:lvlText w:val="%1."/>
      <w:lvlJc w:val="left"/>
      <w:pPr>
        <w:ind w:left="1418" w:hanging="360"/>
      </w:pPr>
    </w:lvl>
    <w:lvl w:ilvl="1" w:tplc="F2BA82FA">
      <w:start w:val="1"/>
      <w:numFmt w:val="lowerLetter"/>
      <w:lvlText w:val="%2."/>
      <w:lvlJc w:val="left"/>
      <w:pPr>
        <w:ind w:left="2138" w:hanging="360"/>
      </w:pPr>
    </w:lvl>
    <w:lvl w:ilvl="2" w:tplc="353215C6">
      <w:start w:val="1"/>
      <w:numFmt w:val="lowerRoman"/>
      <w:lvlText w:val="%3."/>
      <w:lvlJc w:val="right"/>
      <w:pPr>
        <w:ind w:left="2858" w:hanging="180"/>
      </w:pPr>
    </w:lvl>
    <w:lvl w:ilvl="3" w:tplc="B3B4720E">
      <w:start w:val="1"/>
      <w:numFmt w:val="decimal"/>
      <w:lvlText w:val="%4."/>
      <w:lvlJc w:val="left"/>
      <w:pPr>
        <w:ind w:left="3578" w:hanging="360"/>
      </w:pPr>
    </w:lvl>
    <w:lvl w:ilvl="4" w:tplc="E5128DA8">
      <w:start w:val="1"/>
      <w:numFmt w:val="lowerLetter"/>
      <w:lvlText w:val="%5."/>
      <w:lvlJc w:val="left"/>
      <w:pPr>
        <w:ind w:left="4298" w:hanging="360"/>
      </w:pPr>
    </w:lvl>
    <w:lvl w:ilvl="5" w:tplc="EF8A1D5A">
      <w:start w:val="1"/>
      <w:numFmt w:val="lowerRoman"/>
      <w:lvlText w:val="%6."/>
      <w:lvlJc w:val="right"/>
      <w:pPr>
        <w:ind w:left="5018" w:hanging="180"/>
      </w:pPr>
    </w:lvl>
    <w:lvl w:ilvl="6" w:tplc="55DA08A4">
      <w:start w:val="1"/>
      <w:numFmt w:val="decimal"/>
      <w:lvlText w:val="%7."/>
      <w:lvlJc w:val="left"/>
      <w:pPr>
        <w:ind w:left="5738" w:hanging="360"/>
      </w:pPr>
    </w:lvl>
    <w:lvl w:ilvl="7" w:tplc="CB74BAAC">
      <w:start w:val="1"/>
      <w:numFmt w:val="lowerLetter"/>
      <w:lvlText w:val="%8."/>
      <w:lvlJc w:val="left"/>
      <w:pPr>
        <w:ind w:left="6458" w:hanging="360"/>
      </w:pPr>
    </w:lvl>
    <w:lvl w:ilvl="8" w:tplc="06D8C5A6">
      <w:start w:val="1"/>
      <w:numFmt w:val="lowerRoman"/>
      <w:lvlText w:val="%9."/>
      <w:lvlJc w:val="right"/>
      <w:pPr>
        <w:ind w:left="7178" w:hanging="180"/>
      </w:pPr>
    </w:lvl>
  </w:abstractNum>
  <w:abstractNum w:abstractNumId="2">
    <w:nsid w:val="13501D53"/>
    <w:multiLevelType w:val="hybridMultilevel"/>
    <w:tmpl w:val="4426CD12"/>
    <w:lvl w:ilvl="0" w:tplc="FF04FBEC">
      <w:start w:val="1"/>
      <w:numFmt w:val="decimal"/>
      <w:lvlText w:val="%1."/>
      <w:lvlJc w:val="left"/>
      <w:pPr>
        <w:ind w:left="3082" w:hanging="138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A3D300E"/>
    <w:multiLevelType w:val="hybridMultilevel"/>
    <w:tmpl w:val="6DEEE36A"/>
    <w:lvl w:ilvl="0" w:tplc="F40AC0C2">
      <w:start w:val="1"/>
      <w:numFmt w:val="decimal"/>
      <w:lvlText w:val="%1."/>
      <w:lvlJc w:val="left"/>
      <w:pPr>
        <w:ind w:left="709" w:hanging="360"/>
      </w:pPr>
    </w:lvl>
    <w:lvl w:ilvl="1" w:tplc="8EE8D4BC">
      <w:start w:val="1"/>
      <w:numFmt w:val="lowerLetter"/>
      <w:lvlText w:val="%2."/>
      <w:lvlJc w:val="left"/>
      <w:pPr>
        <w:ind w:left="1429" w:hanging="360"/>
      </w:pPr>
    </w:lvl>
    <w:lvl w:ilvl="2" w:tplc="F160B614">
      <w:start w:val="1"/>
      <w:numFmt w:val="lowerRoman"/>
      <w:lvlText w:val="%3."/>
      <w:lvlJc w:val="right"/>
      <w:pPr>
        <w:ind w:left="2149" w:hanging="180"/>
      </w:pPr>
    </w:lvl>
    <w:lvl w:ilvl="3" w:tplc="97AE6E88">
      <w:start w:val="1"/>
      <w:numFmt w:val="decimal"/>
      <w:lvlText w:val="%4."/>
      <w:lvlJc w:val="left"/>
      <w:pPr>
        <w:ind w:left="2869" w:hanging="360"/>
      </w:pPr>
    </w:lvl>
    <w:lvl w:ilvl="4" w:tplc="CDF6CC52">
      <w:start w:val="1"/>
      <w:numFmt w:val="lowerLetter"/>
      <w:lvlText w:val="%5."/>
      <w:lvlJc w:val="left"/>
      <w:pPr>
        <w:ind w:left="3589" w:hanging="360"/>
      </w:pPr>
    </w:lvl>
    <w:lvl w:ilvl="5" w:tplc="0C48A148">
      <w:start w:val="1"/>
      <w:numFmt w:val="lowerRoman"/>
      <w:lvlText w:val="%6."/>
      <w:lvlJc w:val="right"/>
      <w:pPr>
        <w:ind w:left="4309" w:hanging="180"/>
      </w:pPr>
    </w:lvl>
    <w:lvl w:ilvl="6" w:tplc="E800D7B2">
      <w:start w:val="1"/>
      <w:numFmt w:val="decimal"/>
      <w:lvlText w:val="%7."/>
      <w:lvlJc w:val="left"/>
      <w:pPr>
        <w:ind w:left="5029" w:hanging="360"/>
      </w:pPr>
    </w:lvl>
    <w:lvl w:ilvl="7" w:tplc="7676142A">
      <w:start w:val="1"/>
      <w:numFmt w:val="lowerLetter"/>
      <w:lvlText w:val="%8."/>
      <w:lvlJc w:val="left"/>
      <w:pPr>
        <w:ind w:left="5749" w:hanging="360"/>
      </w:pPr>
    </w:lvl>
    <w:lvl w:ilvl="8" w:tplc="09402A9E">
      <w:start w:val="1"/>
      <w:numFmt w:val="lowerRoman"/>
      <w:lvlText w:val="%9."/>
      <w:lvlJc w:val="right"/>
      <w:pPr>
        <w:ind w:left="6469" w:hanging="180"/>
      </w:pPr>
    </w:lvl>
  </w:abstractNum>
  <w:abstractNum w:abstractNumId="4">
    <w:nsid w:val="2AE37396"/>
    <w:multiLevelType w:val="multilevel"/>
    <w:tmpl w:val="3774E5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CAB0EEF"/>
    <w:multiLevelType w:val="multilevel"/>
    <w:tmpl w:val="61E05F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11B4C6D"/>
    <w:multiLevelType w:val="multilevel"/>
    <w:tmpl w:val="61E05F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D76388A"/>
    <w:multiLevelType w:val="hybridMultilevel"/>
    <w:tmpl w:val="D966D86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752FA4"/>
    <w:multiLevelType w:val="hybridMultilevel"/>
    <w:tmpl w:val="15ACB670"/>
    <w:lvl w:ilvl="0" w:tplc="FF04FBEC">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2"/>
  </w:num>
  <w:num w:numId="3">
    <w:abstractNumId w:val="1"/>
  </w:num>
  <w:num w:numId="4">
    <w:abstractNumId w:val="0"/>
  </w:num>
  <w:num w:numId="5">
    <w:abstractNumId w:val="7"/>
  </w:num>
  <w:num w:numId="6">
    <w:abstractNumId w:val="3"/>
  </w:num>
  <w:num w:numId="7">
    <w:abstractNumId w:val="5"/>
  </w:num>
  <w:num w:numId="8">
    <w:abstractNumId w:val="4"/>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5D"/>
    <w:rsid w:val="00007035"/>
    <w:rsid w:val="000130ED"/>
    <w:rsid w:val="00015276"/>
    <w:rsid w:val="00015D2B"/>
    <w:rsid w:val="00023A11"/>
    <w:rsid w:val="00023FBA"/>
    <w:rsid w:val="0004129C"/>
    <w:rsid w:val="00044408"/>
    <w:rsid w:val="00055A0E"/>
    <w:rsid w:val="000668A6"/>
    <w:rsid w:val="000675B9"/>
    <w:rsid w:val="000731B9"/>
    <w:rsid w:val="00080D5F"/>
    <w:rsid w:val="000827B0"/>
    <w:rsid w:val="00086410"/>
    <w:rsid w:val="00086C29"/>
    <w:rsid w:val="00097846"/>
    <w:rsid w:val="000A61DD"/>
    <w:rsid w:val="000B2B54"/>
    <w:rsid w:val="000B366B"/>
    <w:rsid w:val="000E334F"/>
    <w:rsid w:val="000E5F17"/>
    <w:rsid w:val="001113B2"/>
    <w:rsid w:val="001118AB"/>
    <w:rsid w:val="00126AAD"/>
    <w:rsid w:val="00134FF4"/>
    <w:rsid w:val="00153DB5"/>
    <w:rsid w:val="00154881"/>
    <w:rsid w:val="00171EC0"/>
    <w:rsid w:val="001743F6"/>
    <w:rsid w:val="00175C4C"/>
    <w:rsid w:val="00181619"/>
    <w:rsid w:val="00186471"/>
    <w:rsid w:val="001909AC"/>
    <w:rsid w:val="001A320F"/>
    <w:rsid w:val="001A452C"/>
    <w:rsid w:val="001A4D57"/>
    <w:rsid w:val="001A5F31"/>
    <w:rsid w:val="001B1789"/>
    <w:rsid w:val="001C7C76"/>
    <w:rsid w:val="001D2A8F"/>
    <w:rsid w:val="001D5001"/>
    <w:rsid w:val="001D5F0A"/>
    <w:rsid w:val="001E47F8"/>
    <w:rsid w:val="001E6532"/>
    <w:rsid w:val="001F2507"/>
    <w:rsid w:val="0020143D"/>
    <w:rsid w:val="002102E1"/>
    <w:rsid w:val="00214A92"/>
    <w:rsid w:val="00232323"/>
    <w:rsid w:val="00235A9E"/>
    <w:rsid w:val="00235B7A"/>
    <w:rsid w:val="00241E56"/>
    <w:rsid w:val="00256812"/>
    <w:rsid w:val="00272FC9"/>
    <w:rsid w:val="0027490C"/>
    <w:rsid w:val="002B3173"/>
    <w:rsid w:val="002C46E5"/>
    <w:rsid w:val="002C4D9E"/>
    <w:rsid w:val="002E6D33"/>
    <w:rsid w:val="002F17CA"/>
    <w:rsid w:val="00306C4E"/>
    <w:rsid w:val="00313DF7"/>
    <w:rsid w:val="00316CAB"/>
    <w:rsid w:val="00316F67"/>
    <w:rsid w:val="00344A59"/>
    <w:rsid w:val="00357C8C"/>
    <w:rsid w:val="00366F13"/>
    <w:rsid w:val="00381212"/>
    <w:rsid w:val="00382380"/>
    <w:rsid w:val="0038273F"/>
    <w:rsid w:val="00382E2D"/>
    <w:rsid w:val="00384774"/>
    <w:rsid w:val="00384D06"/>
    <w:rsid w:val="0038725F"/>
    <w:rsid w:val="003A3236"/>
    <w:rsid w:val="003B3721"/>
    <w:rsid w:val="003D2093"/>
    <w:rsid w:val="003D32D0"/>
    <w:rsid w:val="003E5648"/>
    <w:rsid w:val="003E5D2D"/>
    <w:rsid w:val="003E783E"/>
    <w:rsid w:val="003F3A3F"/>
    <w:rsid w:val="004043ED"/>
    <w:rsid w:val="004131EF"/>
    <w:rsid w:val="00431126"/>
    <w:rsid w:val="0043379F"/>
    <w:rsid w:val="00434600"/>
    <w:rsid w:val="00436564"/>
    <w:rsid w:val="00440B27"/>
    <w:rsid w:val="00450B62"/>
    <w:rsid w:val="00450DC7"/>
    <w:rsid w:val="004523F7"/>
    <w:rsid w:val="004731A9"/>
    <w:rsid w:val="0047455E"/>
    <w:rsid w:val="00477EB1"/>
    <w:rsid w:val="00485315"/>
    <w:rsid w:val="004A5AAA"/>
    <w:rsid w:val="004B16E5"/>
    <w:rsid w:val="004B2A8E"/>
    <w:rsid w:val="004B5C11"/>
    <w:rsid w:val="004B5D88"/>
    <w:rsid w:val="004B6447"/>
    <w:rsid w:val="004C3A99"/>
    <w:rsid w:val="004C5767"/>
    <w:rsid w:val="004E2D9B"/>
    <w:rsid w:val="004F16E6"/>
    <w:rsid w:val="004F4050"/>
    <w:rsid w:val="00524018"/>
    <w:rsid w:val="00527FA0"/>
    <w:rsid w:val="005449BE"/>
    <w:rsid w:val="00552A5B"/>
    <w:rsid w:val="00552EC9"/>
    <w:rsid w:val="005578B3"/>
    <w:rsid w:val="0056129A"/>
    <w:rsid w:val="00562E1C"/>
    <w:rsid w:val="00570389"/>
    <w:rsid w:val="005708E3"/>
    <w:rsid w:val="00580E64"/>
    <w:rsid w:val="005867A2"/>
    <w:rsid w:val="00593264"/>
    <w:rsid w:val="005955F9"/>
    <w:rsid w:val="005A368F"/>
    <w:rsid w:val="005B7109"/>
    <w:rsid w:val="005C0BA6"/>
    <w:rsid w:val="005C4D39"/>
    <w:rsid w:val="005C4F6A"/>
    <w:rsid w:val="005C5D22"/>
    <w:rsid w:val="005E5BA3"/>
    <w:rsid w:val="0060238B"/>
    <w:rsid w:val="00602725"/>
    <w:rsid w:val="0060587B"/>
    <w:rsid w:val="00611D07"/>
    <w:rsid w:val="00623619"/>
    <w:rsid w:val="00634348"/>
    <w:rsid w:val="00641C2B"/>
    <w:rsid w:val="00644A8A"/>
    <w:rsid w:val="00656578"/>
    <w:rsid w:val="00681537"/>
    <w:rsid w:val="00684E07"/>
    <w:rsid w:val="00692DA7"/>
    <w:rsid w:val="006C2CEF"/>
    <w:rsid w:val="006D1EAD"/>
    <w:rsid w:val="006D3A65"/>
    <w:rsid w:val="006D6835"/>
    <w:rsid w:val="006D704F"/>
    <w:rsid w:val="006D7973"/>
    <w:rsid w:val="006E5F4B"/>
    <w:rsid w:val="006F3113"/>
    <w:rsid w:val="00702626"/>
    <w:rsid w:val="0070499C"/>
    <w:rsid w:val="007163D9"/>
    <w:rsid w:val="007242DC"/>
    <w:rsid w:val="00732B28"/>
    <w:rsid w:val="00743B54"/>
    <w:rsid w:val="00750D68"/>
    <w:rsid w:val="007565AF"/>
    <w:rsid w:val="00756671"/>
    <w:rsid w:val="00757D50"/>
    <w:rsid w:val="00760B19"/>
    <w:rsid w:val="00796930"/>
    <w:rsid w:val="007A23F3"/>
    <w:rsid w:val="007A40A5"/>
    <w:rsid w:val="007A5DDB"/>
    <w:rsid w:val="007B17FA"/>
    <w:rsid w:val="007D34B0"/>
    <w:rsid w:val="007D3D63"/>
    <w:rsid w:val="007D40B2"/>
    <w:rsid w:val="00803372"/>
    <w:rsid w:val="008238A0"/>
    <w:rsid w:val="00824984"/>
    <w:rsid w:val="008410B5"/>
    <w:rsid w:val="00843310"/>
    <w:rsid w:val="00845C41"/>
    <w:rsid w:val="008462CF"/>
    <w:rsid w:val="00846D94"/>
    <w:rsid w:val="00847D51"/>
    <w:rsid w:val="008724E3"/>
    <w:rsid w:val="00872C37"/>
    <w:rsid w:val="0088673B"/>
    <w:rsid w:val="008876D6"/>
    <w:rsid w:val="008917FB"/>
    <w:rsid w:val="00892503"/>
    <w:rsid w:val="008A3868"/>
    <w:rsid w:val="008A63A9"/>
    <w:rsid w:val="008B0418"/>
    <w:rsid w:val="008B2D41"/>
    <w:rsid w:val="008C4A56"/>
    <w:rsid w:val="008D01AC"/>
    <w:rsid w:val="008D4BF2"/>
    <w:rsid w:val="008F669F"/>
    <w:rsid w:val="008F7ED2"/>
    <w:rsid w:val="00902582"/>
    <w:rsid w:val="009111F1"/>
    <w:rsid w:val="009218E7"/>
    <w:rsid w:val="009247F0"/>
    <w:rsid w:val="009435A0"/>
    <w:rsid w:val="009538C6"/>
    <w:rsid w:val="00970888"/>
    <w:rsid w:val="00987AAB"/>
    <w:rsid w:val="00994167"/>
    <w:rsid w:val="0099574A"/>
    <w:rsid w:val="009A2F2D"/>
    <w:rsid w:val="009A5361"/>
    <w:rsid w:val="009B29E4"/>
    <w:rsid w:val="009F0577"/>
    <w:rsid w:val="00A047F6"/>
    <w:rsid w:val="00A07322"/>
    <w:rsid w:val="00A30E5D"/>
    <w:rsid w:val="00A31464"/>
    <w:rsid w:val="00A37AAB"/>
    <w:rsid w:val="00A46DA3"/>
    <w:rsid w:val="00A53275"/>
    <w:rsid w:val="00A54A56"/>
    <w:rsid w:val="00A57400"/>
    <w:rsid w:val="00A60F1A"/>
    <w:rsid w:val="00A76E36"/>
    <w:rsid w:val="00A93ACB"/>
    <w:rsid w:val="00AA33C4"/>
    <w:rsid w:val="00AB2EBF"/>
    <w:rsid w:val="00AB3B71"/>
    <w:rsid w:val="00AC613D"/>
    <w:rsid w:val="00AD5295"/>
    <w:rsid w:val="00AD62A7"/>
    <w:rsid w:val="00AE6166"/>
    <w:rsid w:val="00AF78FA"/>
    <w:rsid w:val="00B11A4D"/>
    <w:rsid w:val="00B34FF5"/>
    <w:rsid w:val="00B406F5"/>
    <w:rsid w:val="00B42AB8"/>
    <w:rsid w:val="00B56BD5"/>
    <w:rsid w:val="00B67823"/>
    <w:rsid w:val="00B707A5"/>
    <w:rsid w:val="00B805F7"/>
    <w:rsid w:val="00B854F4"/>
    <w:rsid w:val="00BA2860"/>
    <w:rsid w:val="00BD214A"/>
    <w:rsid w:val="00BE24C8"/>
    <w:rsid w:val="00BE25AF"/>
    <w:rsid w:val="00BE51E5"/>
    <w:rsid w:val="00BE66E8"/>
    <w:rsid w:val="00BF6456"/>
    <w:rsid w:val="00C0513D"/>
    <w:rsid w:val="00C07728"/>
    <w:rsid w:val="00C1006D"/>
    <w:rsid w:val="00C12B95"/>
    <w:rsid w:val="00C20989"/>
    <w:rsid w:val="00C25721"/>
    <w:rsid w:val="00C26116"/>
    <w:rsid w:val="00C26CAD"/>
    <w:rsid w:val="00C43A78"/>
    <w:rsid w:val="00C4646A"/>
    <w:rsid w:val="00C46A43"/>
    <w:rsid w:val="00C46EAA"/>
    <w:rsid w:val="00C50B66"/>
    <w:rsid w:val="00C57738"/>
    <w:rsid w:val="00C60B2F"/>
    <w:rsid w:val="00C6482C"/>
    <w:rsid w:val="00C672DB"/>
    <w:rsid w:val="00C76E8D"/>
    <w:rsid w:val="00C80D9B"/>
    <w:rsid w:val="00C81C53"/>
    <w:rsid w:val="00C87963"/>
    <w:rsid w:val="00C92340"/>
    <w:rsid w:val="00C92740"/>
    <w:rsid w:val="00C95B11"/>
    <w:rsid w:val="00CB70C9"/>
    <w:rsid w:val="00CD01D0"/>
    <w:rsid w:val="00CE6D2A"/>
    <w:rsid w:val="00D26A78"/>
    <w:rsid w:val="00D46F94"/>
    <w:rsid w:val="00D53C6F"/>
    <w:rsid w:val="00D541B9"/>
    <w:rsid w:val="00D738C8"/>
    <w:rsid w:val="00D7425F"/>
    <w:rsid w:val="00DB1425"/>
    <w:rsid w:val="00DB1B58"/>
    <w:rsid w:val="00DC5873"/>
    <w:rsid w:val="00DD54EE"/>
    <w:rsid w:val="00DE1E1F"/>
    <w:rsid w:val="00DE2294"/>
    <w:rsid w:val="00DE5407"/>
    <w:rsid w:val="00DF0E10"/>
    <w:rsid w:val="00DF3170"/>
    <w:rsid w:val="00DF34C6"/>
    <w:rsid w:val="00E068A5"/>
    <w:rsid w:val="00E154B9"/>
    <w:rsid w:val="00E1748A"/>
    <w:rsid w:val="00E17A1A"/>
    <w:rsid w:val="00E21C24"/>
    <w:rsid w:val="00E21C70"/>
    <w:rsid w:val="00E337C8"/>
    <w:rsid w:val="00E463C1"/>
    <w:rsid w:val="00E46A28"/>
    <w:rsid w:val="00E51AEF"/>
    <w:rsid w:val="00E63614"/>
    <w:rsid w:val="00EA0EFB"/>
    <w:rsid w:val="00EB7780"/>
    <w:rsid w:val="00EC5052"/>
    <w:rsid w:val="00EC513B"/>
    <w:rsid w:val="00EC54EE"/>
    <w:rsid w:val="00EC60E0"/>
    <w:rsid w:val="00ED1F2C"/>
    <w:rsid w:val="00ED5552"/>
    <w:rsid w:val="00EE4191"/>
    <w:rsid w:val="00EE519C"/>
    <w:rsid w:val="00EF1CC2"/>
    <w:rsid w:val="00F14D69"/>
    <w:rsid w:val="00F54E94"/>
    <w:rsid w:val="00F633E4"/>
    <w:rsid w:val="00F70155"/>
    <w:rsid w:val="00F81A25"/>
    <w:rsid w:val="00F84BF6"/>
    <w:rsid w:val="00F84D58"/>
    <w:rsid w:val="00F92110"/>
    <w:rsid w:val="00FA1B5D"/>
    <w:rsid w:val="00FB160D"/>
    <w:rsid w:val="00FB31D6"/>
    <w:rsid w:val="00FC4A59"/>
    <w:rsid w:val="00FE3B40"/>
    <w:rsid w:val="00FF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C4"/>
    <w:pPr>
      <w:spacing w:after="0" w:line="240" w:lineRule="auto"/>
    </w:pPr>
    <w:rPr>
      <w:rFonts w:eastAsia="Times New Roman" w:cs="Times New Roman"/>
      <w:sz w:val="20"/>
      <w:szCs w:val="20"/>
      <w:lang w:eastAsia="ru-RU"/>
    </w:rPr>
  </w:style>
  <w:style w:type="paragraph" w:styleId="1">
    <w:name w:val="heading 1"/>
    <w:basedOn w:val="a"/>
    <w:next w:val="a"/>
    <w:link w:val="10"/>
    <w:uiPriority w:val="9"/>
    <w:qFormat/>
    <w:rsid w:val="008876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95B11"/>
    <w:pPr>
      <w:keepNext/>
      <w:widowControl w:val="0"/>
      <w:autoSpaceDE w:val="0"/>
      <w:autoSpaceDN w:val="0"/>
      <w:adjustRightInd w:val="0"/>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A33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81C53"/>
    <w:rPr>
      <w:rFonts w:ascii="Tahoma" w:hAnsi="Tahoma" w:cs="Tahoma"/>
      <w:sz w:val="16"/>
      <w:szCs w:val="16"/>
    </w:rPr>
  </w:style>
  <w:style w:type="character" w:customStyle="1" w:styleId="a4">
    <w:name w:val="Текст выноски Знак"/>
    <w:basedOn w:val="a0"/>
    <w:link w:val="a3"/>
    <w:uiPriority w:val="99"/>
    <w:semiHidden/>
    <w:rsid w:val="00C81C53"/>
    <w:rPr>
      <w:rFonts w:ascii="Tahoma" w:eastAsia="Times New Roman" w:hAnsi="Tahoma" w:cs="Tahoma"/>
      <w:sz w:val="16"/>
      <w:szCs w:val="16"/>
      <w:lang w:eastAsia="ru-RU"/>
    </w:rPr>
  </w:style>
  <w:style w:type="paragraph" w:styleId="a5">
    <w:name w:val="List Paragraph"/>
    <w:basedOn w:val="a"/>
    <w:uiPriority w:val="34"/>
    <w:qFormat/>
    <w:rsid w:val="00BD214A"/>
    <w:pPr>
      <w:ind w:left="720"/>
      <w:contextualSpacing/>
    </w:pPr>
  </w:style>
  <w:style w:type="character" w:customStyle="1" w:styleId="20">
    <w:name w:val="Заголовок 2 Знак"/>
    <w:basedOn w:val="a0"/>
    <w:link w:val="2"/>
    <w:rsid w:val="00C95B11"/>
    <w:rPr>
      <w:rFonts w:eastAsia="Times New Roman" w:cs="Times New Roman"/>
      <w:b/>
      <w:bCs/>
      <w:szCs w:val="20"/>
      <w:lang w:eastAsia="ru-RU"/>
    </w:rPr>
  </w:style>
  <w:style w:type="character" w:styleId="a6">
    <w:name w:val="Hyperlink"/>
    <w:basedOn w:val="a0"/>
    <w:rsid w:val="00C95B11"/>
    <w:rPr>
      <w:color w:val="0000FF"/>
      <w:u w:val="single"/>
    </w:rPr>
  </w:style>
  <w:style w:type="paragraph" w:styleId="a7">
    <w:name w:val="Body Text"/>
    <w:basedOn w:val="a"/>
    <w:link w:val="a8"/>
    <w:rsid w:val="001D5001"/>
    <w:pPr>
      <w:spacing w:after="120"/>
    </w:pPr>
  </w:style>
  <w:style w:type="character" w:customStyle="1" w:styleId="a8">
    <w:name w:val="Основной текст Знак"/>
    <w:basedOn w:val="a0"/>
    <w:link w:val="a7"/>
    <w:rsid w:val="001D5001"/>
    <w:rPr>
      <w:rFonts w:eastAsia="Times New Roman" w:cs="Times New Roman"/>
      <w:sz w:val="20"/>
      <w:szCs w:val="20"/>
      <w:lang w:eastAsia="ru-RU"/>
    </w:rPr>
  </w:style>
  <w:style w:type="paragraph" w:styleId="a9">
    <w:name w:val="Title"/>
    <w:basedOn w:val="a"/>
    <w:link w:val="aa"/>
    <w:rsid w:val="005B7109"/>
    <w:pPr>
      <w:pBdr>
        <w:top w:val="none" w:sz="4" w:space="0" w:color="000000"/>
        <w:left w:val="none" w:sz="4" w:space="0" w:color="000000"/>
        <w:bottom w:val="none" w:sz="4" w:space="0" w:color="000000"/>
        <w:right w:val="none" w:sz="4" w:space="0" w:color="000000"/>
        <w:between w:val="none" w:sz="4" w:space="0" w:color="000000"/>
      </w:pBdr>
      <w:jc w:val="center"/>
    </w:pPr>
    <w:rPr>
      <w:sz w:val="28"/>
      <w:szCs w:val="22"/>
      <w:lang w:eastAsia="en-US" w:bidi="en-US"/>
    </w:rPr>
  </w:style>
  <w:style w:type="character" w:customStyle="1" w:styleId="aa">
    <w:name w:val="Название Знак"/>
    <w:basedOn w:val="a0"/>
    <w:link w:val="a9"/>
    <w:rsid w:val="005B7109"/>
    <w:rPr>
      <w:rFonts w:eastAsia="Times New Roman" w:cs="Times New Roman"/>
      <w:lang w:bidi="en-US"/>
    </w:rPr>
  </w:style>
  <w:style w:type="table" w:styleId="ab">
    <w:name w:val="Table Grid"/>
    <w:basedOn w:val="a1"/>
    <w:uiPriority w:val="59"/>
    <w:rsid w:val="009A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55A0E"/>
    <w:rPr>
      <w:i/>
      <w:iCs/>
    </w:rPr>
  </w:style>
  <w:style w:type="paragraph" w:customStyle="1" w:styleId="ad">
    <w:name w:val="Знак Знак Знак"/>
    <w:basedOn w:val="a"/>
    <w:rsid w:val="00527FA0"/>
    <w:pPr>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8876D6"/>
    <w:rPr>
      <w:rFonts w:asciiTheme="majorHAnsi" w:eastAsiaTheme="majorEastAsia" w:hAnsiTheme="majorHAnsi" w:cstheme="majorBidi"/>
      <w:b/>
      <w:bCs/>
      <w:color w:val="365F91" w:themeColor="accent1" w:themeShade="BF"/>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C4"/>
    <w:pPr>
      <w:spacing w:after="0" w:line="240" w:lineRule="auto"/>
    </w:pPr>
    <w:rPr>
      <w:rFonts w:eastAsia="Times New Roman" w:cs="Times New Roman"/>
      <w:sz w:val="20"/>
      <w:szCs w:val="20"/>
      <w:lang w:eastAsia="ru-RU"/>
    </w:rPr>
  </w:style>
  <w:style w:type="paragraph" w:styleId="1">
    <w:name w:val="heading 1"/>
    <w:basedOn w:val="a"/>
    <w:next w:val="a"/>
    <w:link w:val="10"/>
    <w:uiPriority w:val="9"/>
    <w:qFormat/>
    <w:rsid w:val="008876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95B11"/>
    <w:pPr>
      <w:keepNext/>
      <w:widowControl w:val="0"/>
      <w:autoSpaceDE w:val="0"/>
      <w:autoSpaceDN w:val="0"/>
      <w:adjustRightInd w:val="0"/>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A33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81C53"/>
    <w:rPr>
      <w:rFonts w:ascii="Tahoma" w:hAnsi="Tahoma" w:cs="Tahoma"/>
      <w:sz w:val="16"/>
      <w:szCs w:val="16"/>
    </w:rPr>
  </w:style>
  <w:style w:type="character" w:customStyle="1" w:styleId="a4">
    <w:name w:val="Текст выноски Знак"/>
    <w:basedOn w:val="a0"/>
    <w:link w:val="a3"/>
    <w:uiPriority w:val="99"/>
    <w:semiHidden/>
    <w:rsid w:val="00C81C53"/>
    <w:rPr>
      <w:rFonts w:ascii="Tahoma" w:eastAsia="Times New Roman" w:hAnsi="Tahoma" w:cs="Tahoma"/>
      <w:sz w:val="16"/>
      <w:szCs w:val="16"/>
      <w:lang w:eastAsia="ru-RU"/>
    </w:rPr>
  </w:style>
  <w:style w:type="paragraph" w:styleId="a5">
    <w:name w:val="List Paragraph"/>
    <w:basedOn w:val="a"/>
    <w:uiPriority w:val="34"/>
    <w:qFormat/>
    <w:rsid w:val="00BD214A"/>
    <w:pPr>
      <w:ind w:left="720"/>
      <w:contextualSpacing/>
    </w:pPr>
  </w:style>
  <w:style w:type="character" w:customStyle="1" w:styleId="20">
    <w:name w:val="Заголовок 2 Знак"/>
    <w:basedOn w:val="a0"/>
    <w:link w:val="2"/>
    <w:rsid w:val="00C95B11"/>
    <w:rPr>
      <w:rFonts w:eastAsia="Times New Roman" w:cs="Times New Roman"/>
      <w:b/>
      <w:bCs/>
      <w:szCs w:val="20"/>
      <w:lang w:eastAsia="ru-RU"/>
    </w:rPr>
  </w:style>
  <w:style w:type="character" w:styleId="a6">
    <w:name w:val="Hyperlink"/>
    <w:basedOn w:val="a0"/>
    <w:rsid w:val="00C95B11"/>
    <w:rPr>
      <w:color w:val="0000FF"/>
      <w:u w:val="single"/>
    </w:rPr>
  </w:style>
  <w:style w:type="paragraph" w:styleId="a7">
    <w:name w:val="Body Text"/>
    <w:basedOn w:val="a"/>
    <w:link w:val="a8"/>
    <w:rsid w:val="001D5001"/>
    <w:pPr>
      <w:spacing w:after="120"/>
    </w:pPr>
  </w:style>
  <w:style w:type="character" w:customStyle="1" w:styleId="a8">
    <w:name w:val="Основной текст Знак"/>
    <w:basedOn w:val="a0"/>
    <w:link w:val="a7"/>
    <w:rsid w:val="001D5001"/>
    <w:rPr>
      <w:rFonts w:eastAsia="Times New Roman" w:cs="Times New Roman"/>
      <w:sz w:val="20"/>
      <w:szCs w:val="20"/>
      <w:lang w:eastAsia="ru-RU"/>
    </w:rPr>
  </w:style>
  <w:style w:type="paragraph" w:styleId="a9">
    <w:name w:val="Title"/>
    <w:basedOn w:val="a"/>
    <w:link w:val="aa"/>
    <w:rsid w:val="005B7109"/>
    <w:pPr>
      <w:pBdr>
        <w:top w:val="none" w:sz="4" w:space="0" w:color="000000"/>
        <w:left w:val="none" w:sz="4" w:space="0" w:color="000000"/>
        <w:bottom w:val="none" w:sz="4" w:space="0" w:color="000000"/>
        <w:right w:val="none" w:sz="4" w:space="0" w:color="000000"/>
        <w:between w:val="none" w:sz="4" w:space="0" w:color="000000"/>
      </w:pBdr>
      <w:jc w:val="center"/>
    </w:pPr>
    <w:rPr>
      <w:sz w:val="28"/>
      <w:szCs w:val="22"/>
      <w:lang w:eastAsia="en-US" w:bidi="en-US"/>
    </w:rPr>
  </w:style>
  <w:style w:type="character" w:customStyle="1" w:styleId="aa">
    <w:name w:val="Название Знак"/>
    <w:basedOn w:val="a0"/>
    <w:link w:val="a9"/>
    <w:rsid w:val="005B7109"/>
    <w:rPr>
      <w:rFonts w:eastAsia="Times New Roman" w:cs="Times New Roman"/>
      <w:lang w:bidi="en-US"/>
    </w:rPr>
  </w:style>
  <w:style w:type="table" w:styleId="ab">
    <w:name w:val="Table Grid"/>
    <w:basedOn w:val="a1"/>
    <w:uiPriority w:val="59"/>
    <w:rsid w:val="009A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55A0E"/>
    <w:rPr>
      <w:i/>
      <w:iCs/>
    </w:rPr>
  </w:style>
  <w:style w:type="paragraph" w:customStyle="1" w:styleId="ad">
    <w:name w:val="Знак Знак Знак"/>
    <w:basedOn w:val="a"/>
    <w:rsid w:val="00527FA0"/>
    <w:pPr>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8876D6"/>
    <w:rPr>
      <w:rFonts w:asciiTheme="majorHAnsi" w:eastAsiaTheme="majorEastAsia" w:hAnsiTheme="majorHAnsi" w:cstheme="majorBidi"/>
      <w:b/>
      <w:bCs/>
      <w:color w:val="365F91" w:themeColor="accent1" w:themeShade="BF"/>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5307">
      <w:bodyDiv w:val="1"/>
      <w:marLeft w:val="0"/>
      <w:marRight w:val="0"/>
      <w:marTop w:val="0"/>
      <w:marBottom w:val="0"/>
      <w:divBdr>
        <w:top w:val="none" w:sz="0" w:space="0" w:color="auto"/>
        <w:left w:val="none" w:sz="0" w:space="0" w:color="auto"/>
        <w:bottom w:val="none" w:sz="0" w:space="0" w:color="auto"/>
        <w:right w:val="none" w:sz="0" w:space="0" w:color="auto"/>
      </w:divBdr>
    </w:div>
    <w:div w:id="799305914">
      <w:bodyDiv w:val="1"/>
      <w:marLeft w:val="0"/>
      <w:marRight w:val="0"/>
      <w:marTop w:val="0"/>
      <w:marBottom w:val="0"/>
      <w:divBdr>
        <w:top w:val="none" w:sz="0" w:space="0" w:color="auto"/>
        <w:left w:val="none" w:sz="0" w:space="0" w:color="auto"/>
        <w:bottom w:val="none" w:sz="0" w:space="0" w:color="auto"/>
        <w:right w:val="none" w:sz="0" w:space="0" w:color="auto"/>
      </w:divBdr>
    </w:div>
    <w:div w:id="1254435673">
      <w:bodyDiv w:val="1"/>
      <w:marLeft w:val="0"/>
      <w:marRight w:val="0"/>
      <w:marTop w:val="0"/>
      <w:marBottom w:val="0"/>
      <w:divBdr>
        <w:top w:val="none" w:sz="0" w:space="0" w:color="auto"/>
        <w:left w:val="none" w:sz="0" w:space="0" w:color="auto"/>
        <w:bottom w:val="none" w:sz="0" w:space="0" w:color="auto"/>
        <w:right w:val="none" w:sz="0" w:space="0" w:color="auto"/>
      </w:divBdr>
    </w:div>
    <w:div w:id="1257834137">
      <w:bodyDiv w:val="1"/>
      <w:marLeft w:val="0"/>
      <w:marRight w:val="0"/>
      <w:marTop w:val="0"/>
      <w:marBottom w:val="0"/>
      <w:divBdr>
        <w:top w:val="none" w:sz="0" w:space="0" w:color="auto"/>
        <w:left w:val="none" w:sz="0" w:space="0" w:color="auto"/>
        <w:bottom w:val="none" w:sz="0" w:space="0" w:color="auto"/>
        <w:right w:val="none" w:sz="0" w:space="0" w:color="auto"/>
      </w:divBdr>
    </w:div>
    <w:div w:id="1751582883">
      <w:bodyDiv w:val="1"/>
      <w:marLeft w:val="0"/>
      <w:marRight w:val="0"/>
      <w:marTop w:val="0"/>
      <w:marBottom w:val="0"/>
      <w:divBdr>
        <w:top w:val="none" w:sz="0" w:space="0" w:color="auto"/>
        <w:left w:val="none" w:sz="0" w:space="0" w:color="auto"/>
        <w:bottom w:val="none" w:sz="0" w:space="0" w:color="auto"/>
        <w:right w:val="none" w:sz="0" w:space="0" w:color="auto"/>
      </w:divBdr>
      <w:divsChild>
        <w:div w:id="1005859827">
          <w:marLeft w:val="60"/>
          <w:marRight w:val="60"/>
          <w:marTop w:val="100"/>
          <w:marBottom w:val="100"/>
          <w:divBdr>
            <w:top w:val="none" w:sz="0" w:space="0" w:color="auto"/>
            <w:left w:val="none" w:sz="0" w:space="0" w:color="auto"/>
            <w:bottom w:val="none" w:sz="0" w:space="0" w:color="auto"/>
            <w:right w:val="none" w:sz="0" w:space="0" w:color="auto"/>
          </w:divBdr>
        </w:div>
        <w:div w:id="167183051">
          <w:marLeft w:val="60"/>
          <w:marRight w:val="60"/>
          <w:marTop w:val="100"/>
          <w:marBottom w:val="100"/>
          <w:divBdr>
            <w:top w:val="none" w:sz="0" w:space="0" w:color="auto"/>
            <w:left w:val="none" w:sz="0" w:space="0" w:color="auto"/>
            <w:bottom w:val="none" w:sz="0" w:space="0" w:color="auto"/>
            <w:right w:val="none" w:sz="0" w:space="0" w:color="auto"/>
          </w:divBdr>
        </w:div>
        <w:div w:id="338779765">
          <w:marLeft w:val="60"/>
          <w:marRight w:val="60"/>
          <w:marTop w:val="100"/>
          <w:marBottom w:val="100"/>
          <w:divBdr>
            <w:top w:val="none" w:sz="0" w:space="0" w:color="auto"/>
            <w:left w:val="none" w:sz="0" w:space="0" w:color="auto"/>
            <w:bottom w:val="none" w:sz="0" w:space="0" w:color="auto"/>
            <w:right w:val="none" w:sz="0" w:space="0" w:color="auto"/>
          </w:divBdr>
          <w:divsChild>
            <w:div w:id="1051540034">
              <w:marLeft w:val="0"/>
              <w:marRight w:val="0"/>
              <w:marTop w:val="0"/>
              <w:marBottom w:val="0"/>
              <w:divBdr>
                <w:top w:val="none" w:sz="0" w:space="0" w:color="auto"/>
                <w:left w:val="none" w:sz="0" w:space="0" w:color="auto"/>
                <w:bottom w:val="none" w:sz="0" w:space="0" w:color="auto"/>
                <w:right w:val="none" w:sz="0" w:space="0" w:color="auto"/>
              </w:divBdr>
            </w:div>
          </w:divsChild>
        </w:div>
        <w:div w:id="1491285620">
          <w:marLeft w:val="60"/>
          <w:marRight w:val="60"/>
          <w:marTop w:val="100"/>
          <w:marBottom w:val="100"/>
          <w:divBdr>
            <w:top w:val="none" w:sz="0" w:space="0" w:color="auto"/>
            <w:left w:val="none" w:sz="0" w:space="0" w:color="auto"/>
            <w:bottom w:val="none" w:sz="0" w:space="0" w:color="auto"/>
            <w:right w:val="none" w:sz="0" w:space="0" w:color="auto"/>
          </w:divBdr>
        </w:div>
      </w:divsChild>
    </w:div>
    <w:div w:id="18927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9BE9F-8458-48C5-AC97-D0A4A7EC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dz</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Жук Людмила Евгеньевна</cp:lastModifiedBy>
  <cp:revision>6</cp:revision>
  <cp:lastPrinted>2022-04-06T12:50:00Z</cp:lastPrinted>
  <dcterms:created xsi:type="dcterms:W3CDTF">2022-09-12T05:47:00Z</dcterms:created>
  <dcterms:modified xsi:type="dcterms:W3CDTF">2022-09-12T05:49:00Z</dcterms:modified>
</cp:coreProperties>
</file>